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D5D" w:rsidRDefault="001D14F1" w:rsidP="001D14F1">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noProof/>
          <w:sz w:val="24"/>
          <w:szCs w:val="24"/>
          <w:u w:val="single"/>
          <w:lang w:val="en-GB" w:eastAsia="en-GB"/>
        </w:rPr>
        <w:drawing>
          <wp:inline distT="0" distB="0" distL="0" distR="0">
            <wp:extent cx="3548453" cy="23812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vant le ju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3590" cy="2404829"/>
                    </a:xfrm>
                    <a:prstGeom prst="rect">
                      <a:avLst/>
                    </a:prstGeom>
                  </pic:spPr>
                </pic:pic>
              </a:graphicData>
            </a:graphic>
          </wp:inline>
        </w:drawing>
      </w:r>
    </w:p>
    <w:p w:rsidR="001D14F1" w:rsidRDefault="001D14F1" w:rsidP="001D14F1">
      <w:pPr>
        <w:jc w:val="center"/>
        <w:rPr>
          <w:rFonts w:ascii="Times New Roman" w:hAnsi="Times New Roman" w:cs="Times New Roman"/>
          <w:i/>
          <w:sz w:val="20"/>
          <w:szCs w:val="20"/>
        </w:rPr>
      </w:pPr>
      <w:r w:rsidRPr="001D14F1">
        <w:rPr>
          <w:rFonts w:ascii="Times New Roman" w:hAnsi="Times New Roman" w:cs="Times New Roman"/>
          <w:sz w:val="20"/>
          <w:szCs w:val="20"/>
        </w:rPr>
        <w:t>Devant le juge</w:t>
      </w:r>
      <w:r>
        <w:rPr>
          <w:rFonts w:ascii="Times New Roman" w:hAnsi="Times New Roman" w:cs="Times New Roman"/>
          <w:sz w:val="20"/>
          <w:szCs w:val="20"/>
        </w:rPr>
        <w:t xml:space="preserve"> </w:t>
      </w:r>
      <w:r w:rsidRPr="001D14F1">
        <w:rPr>
          <w:rFonts w:ascii="Times New Roman" w:hAnsi="Times New Roman" w:cs="Times New Roman"/>
          <w:sz w:val="20"/>
          <w:szCs w:val="20"/>
        </w:rPr>
        <w:t xml:space="preserve"> </w:t>
      </w:r>
      <w:r w:rsidRPr="001D14F1">
        <w:rPr>
          <w:rFonts w:ascii="Times New Roman" w:hAnsi="Times New Roman" w:cs="Times New Roman"/>
          <w:i/>
          <w:sz w:val="20"/>
          <w:szCs w:val="20"/>
        </w:rPr>
        <w:t>Chromo fin XIXe siècle (dim. 11,5 x 7,5 cm</w:t>
      </w:r>
      <w:r w:rsidR="005B6A58" w:rsidRPr="001D14F1">
        <w:rPr>
          <w:rFonts w:ascii="Times New Roman" w:hAnsi="Times New Roman" w:cs="Times New Roman"/>
          <w:i/>
          <w:sz w:val="20"/>
          <w:szCs w:val="20"/>
        </w:rPr>
        <w:t>)</w:t>
      </w:r>
      <w:r w:rsidR="005B6A58">
        <w:rPr>
          <w:rFonts w:ascii="Times New Roman" w:hAnsi="Times New Roman" w:cs="Times New Roman"/>
          <w:i/>
          <w:sz w:val="20"/>
          <w:szCs w:val="20"/>
        </w:rPr>
        <w:t xml:space="preserve"> (</w:t>
      </w:r>
      <w:r w:rsidR="00D87908">
        <w:rPr>
          <w:rFonts w:ascii="Times New Roman" w:hAnsi="Times New Roman" w:cs="Times New Roman"/>
          <w:i/>
          <w:sz w:val="20"/>
          <w:szCs w:val="20"/>
        </w:rPr>
        <w:t>collection René Constant)</w:t>
      </w:r>
    </w:p>
    <w:p w:rsidR="001D14F1" w:rsidRDefault="001D14F1" w:rsidP="001D14F1">
      <w:pPr>
        <w:jc w:val="center"/>
        <w:rPr>
          <w:rFonts w:ascii="Times New Roman" w:hAnsi="Times New Roman" w:cs="Times New Roman"/>
          <w:i/>
          <w:sz w:val="20"/>
          <w:szCs w:val="20"/>
        </w:rPr>
      </w:pPr>
    </w:p>
    <w:p w:rsidR="001D14F1" w:rsidRPr="001D14F1" w:rsidRDefault="001D14F1" w:rsidP="001D14F1">
      <w:pPr>
        <w:jc w:val="center"/>
        <w:rPr>
          <w:rFonts w:ascii="Times New Roman" w:hAnsi="Times New Roman" w:cs="Times New Roman"/>
          <w:i/>
          <w:sz w:val="20"/>
          <w:szCs w:val="20"/>
        </w:rPr>
      </w:pPr>
    </w:p>
    <w:p w:rsidR="009C41E8" w:rsidRDefault="00EC0742" w:rsidP="001D14F1">
      <w:pPr>
        <w:jc w:val="center"/>
        <w:rPr>
          <w:rFonts w:ascii="Times New Roman" w:hAnsi="Times New Roman" w:cs="Times New Roman"/>
          <w:b/>
          <w:sz w:val="32"/>
          <w:szCs w:val="32"/>
          <w:u w:val="single"/>
        </w:rPr>
      </w:pPr>
      <w:r w:rsidRPr="001D14F1">
        <w:rPr>
          <w:rFonts w:ascii="Times New Roman" w:hAnsi="Times New Roman" w:cs="Times New Roman"/>
          <w:b/>
          <w:sz w:val="32"/>
          <w:szCs w:val="32"/>
          <w:u w:val="single"/>
        </w:rPr>
        <w:t>COMMENT INDUIRE LA MEDIATION ?</w:t>
      </w:r>
    </w:p>
    <w:p w:rsidR="004462CF" w:rsidRDefault="004462CF" w:rsidP="001D14F1">
      <w:pPr>
        <w:jc w:val="center"/>
        <w:rPr>
          <w:rFonts w:ascii="Times New Roman" w:hAnsi="Times New Roman" w:cs="Times New Roman"/>
          <w:b/>
          <w:sz w:val="24"/>
          <w:szCs w:val="24"/>
        </w:rPr>
      </w:pPr>
      <w:r w:rsidRPr="004462CF">
        <w:rPr>
          <w:rFonts w:ascii="Times New Roman" w:hAnsi="Times New Roman" w:cs="Times New Roman"/>
          <w:b/>
          <w:sz w:val="24"/>
          <w:szCs w:val="24"/>
        </w:rPr>
        <w:t>René CONSTANT, Juge de Paix honoraire</w:t>
      </w:r>
    </w:p>
    <w:p w:rsidR="00F904EC" w:rsidRDefault="001950BC" w:rsidP="001D14F1">
      <w:pPr>
        <w:jc w:val="center"/>
        <w:rPr>
          <w:rFonts w:ascii="Times New Roman" w:hAnsi="Times New Roman" w:cs="Times New Roman"/>
          <w:b/>
        </w:rPr>
      </w:pPr>
      <w:r>
        <w:rPr>
          <w:rFonts w:ascii="Times New Roman" w:hAnsi="Times New Roman" w:cs="Times New Roman"/>
          <w:b/>
        </w:rPr>
        <w:t xml:space="preserve">Réflexions </w:t>
      </w:r>
      <w:r w:rsidR="00F904EC">
        <w:rPr>
          <w:rFonts w:ascii="Times New Roman" w:hAnsi="Times New Roman" w:cs="Times New Roman"/>
          <w:b/>
        </w:rPr>
        <w:t>p</w:t>
      </w:r>
      <w:r w:rsidR="0088387A" w:rsidRPr="00D87908">
        <w:rPr>
          <w:rFonts w:ascii="Times New Roman" w:hAnsi="Times New Roman" w:cs="Times New Roman"/>
          <w:b/>
        </w:rPr>
        <w:t>our le</w:t>
      </w:r>
      <w:r w:rsidR="00127B7D">
        <w:rPr>
          <w:rFonts w:ascii="Times New Roman" w:hAnsi="Times New Roman" w:cs="Times New Roman"/>
          <w:b/>
        </w:rPr>
        <w:t xml:space="preserve"> séminaire introductif</w:t>
      </w:r>
      <w:r w:rsidR="0088387A" w:rsidRPr="00D87908">
        <w:rPr>
          <w:rFonts w:ascii="Times New Roman" w:hAnsi="Times New Roman" w:cs="Times New Roman"/>
          <w:b/>
        </w:rPr>
        <w:t xml:space="preserve"> au Master en ingénierie de la prévention</w:t>
      </w:r>
    </w:p>
    <w:p w:rsidR="0088387A" w:rsidRPr="00D87908" w:rsidRDefault="00F904EC" w:rsidP="001D14F1">
      <w:pPr>
        <w:jc w:val="center"/>
        <w:rPr>
          <w:rFonts w:ascii="Times New Roman" w:hAnsi="Times New Roman" w:cs="Times New Roman"/>
          <w:b/>
        </w:rPr>
      </w:pPr>
      <w:r>
        <w:rPr>
          <w:rFonts w:ascii="Times New Roman" w:hAnsi="Times New Roman" w:cs="Times New Roman"/>
          <w:b/>
        </w:rPr>
        <w:t xml:space="preserve">et </w:t>
      </w:r>
      <w:r w:rsidR="0088387A" w:rsidRPr="00D87908">
        <w:rPr>
          <w:rFonts w:ascii="Times New Roman" w:hAnsi="Times New Roman" w:cs="Times New Roman"/>
          <w:b/>
        </w:rPr>
        <w:t xml:space="preserve">de la résolution des conflits </w:t>
      </w:r>
      <w:r w:rsidR="00D87908" w:rsidRPr="00D87908">
        <w:rPr>
          <w:rFonts w:ascii="Times New Roman" w:hAnsi="Times New Roman" w:cs="Times New Roman"/>
          <w:b/>
        </w:rPr>
        <w:t>(</w:t>
      </w:r>
      <w:r>
        <w:rPr>
          <w:rFonts w:ascii="Times New Roman" w:hAnsi="Times New Roman" w:cs="Times New Roman"/>
          <w:b/>
        </w:rPr>
        <w:t xml:space="preserve">28 </w:t>
      </w:r>
      <w:r w:rsidR="00D87908" w:rsidRPr="00D87908">
        <w:rPr>
          <w:rFonts w:ascii="Times New Roman" w:hAnsi="Times New Roman" w:cs="Times New Roman"/>
          <w:b/>
        </w:rPr>
        <w:t>septembre 2015)</w:t>
      </w:r>
    </w:p>
    <w:p w:rsidR="00EC0742" w:rsidRDefault="00EC0742" w:rsidP="004462CF">
      <w:pPr>
        <w:jc w:val="both"/>
        <w:rPr>
          <w:rFonts w:ascii="Times New Roman" w:hAnsi="Times New Roman" w:cs="Times New Roman"/>
          <w:b/>
          <w:sz w:val="24"/>
          <w:szCs w:val="24"/>
          <w:u w:val="single"/>
        </w:rPr>
      </w:pPr>
    </w:p>
    <w:p w:rsidR="00EC0742" w:rsidRPr="00E50E0A" w:rsidRDefault="00D87908" w:rsidP="004462CF">
      <w:pPr>
        <w:jc w:val="both"/>
        <w:rPr>
          <w:rFonts w:ascii="Times New Roman" w:hAnsi="Times New Roman" w:cs="Times New Roman"/>
          <w:sz w:val="24"/>
          <w:szCs w:val="24"/>
        </w:rPr>
      </w:pPr>
      <w:r w:rsidRPr="00E50E0A">
        <w:rPr>
          <w:rFonts w:ascii="Times New Roman" w:hAnsi="Times New Roman" w:cs="Times New Roman"/>
          <w:sz w:val="24"/>
          <w:szCs w:val="24"/>
        </w:rPr>
        <w:t xml:space="preserve">Il ne sera envisagé dans ces notes que la médiation liée à un conflit judiciaire, que ce soit, avant l’introduction de la procédure, pendant celle-ci ou après le prononcé d’une décision de fond.   Il peut </w:t>
      </w:r>
      <w:r w:rsidR="00CB3CE6" w:rsidRPr="00E50E0A">
        <w:rPr>
          <w:rFonts w:ascii="Times New Roman" w:hAnsi="Times New Roman" w:cs="Times New Roman"/>
          <w:sz w:val="24"/>
          <w:szCs w:val="24"/>
        </w:rPr>
        <w:t xml:space="preserve">s’agir d’une médiation </w:t>
      </w:r>
      <w:r w:rsidRPr="00E50E0A">
        <w:rPr>
          <w:rFonts w:ascii="Times New Roman" w:hAnsi="Times New Roman" w:cs="Times New Roman"/>
          <w:sz w:val="24"/>
          <w:szCs w:val="24"/>
        </w:rPr>
        <w:t>volontaire, c’est-à-dire décidée motu proprio par les parties ou d’une médiation judiciaire sensu stricto, à l’intervention du juge saisi.</w:t>
      </w:r>
    </w:p>
    <w:p w:rsidR="005B6A58" w:rsidRPr="00D87908" w:rsidRDefault="005B6A58" w:rsidP="004462CF">
      <w:pPr>
        <w:jc w:val="both"/>
        <w:rPr>
          <w:rFonts w:ascii="Times New Roman" w:hAnsi="Times New Roman" w:cs="Times New Roman"/>
          <w:i/>
          <w:sz w:val="24"/>
          <w:szCs w:val="24"/>
        </w:rPr>
      </w:pPr>
    </w:p>
    <w:p w:rsidR="00EC0742" w:rsidRPr="00CB3CE6" w:rsidRDefault="004462CF" w:rsidP="004462CF">
      <w:pPr>
        <w:jc w:val="both"/>
        <w:rPr>
          <w:rFonts w:ascii="Times New Roman" w:hAnsi="Times New Roman" w:cs="Times New Roman"/>
          <w:i/>
          <w:sz w:val="24"/>
          <w:szCs w:val="24"/>
        </w:rPr>
      </w:pPr>
      <w:r>
        <w:rPr>
          <w:rFonts w:ascii="Times New Roman" w:hAnsi="Times New Roman" w:cs="Times New Roman"/>
          <w:sz w:val="24"/>
          <w:szCs w:val="24"/>
        </w:rPr>
        <w:t>« </w:t>
      </w:r>
      <w:r w:rsidR="00EC0742" w:rsidRPr="00CB3CE6">
        <w:rPr>
          <w:rFonts w:ascii="Times New Roman" w:hAnsi="Times New Roman" w:cs="Times New Roman"/>
          <w:i/>
          <w:sz w:val="24"/>
          <w:szCs w:val="24"/>
        </w:rPr>
        <w:t xml:space="preserve">Prôner le recours à la </w:t>
      </w:r>
      <w:r w:rsidR="00E63081" w:rsidRPr="00CB3CE6">
        <w:rPr>
          <w:rFonts w:ascii="Times New Roman" w:hAnsi="Times New Roman" w:cs="Times New Roman"/>
          <w:i/>
          <w:sz w:val="24"/>
          <w:szCs w:val="24"/>
        </w:rPr>
        <w:t>médiation</w:t>
      </w:r>
      <w:r w:rsidR="00EC0742" w:rsidRPr="00CB3CE6">
        <w:rPr>
          <w:rFonts w:ascii="Times New Roman" w:hAnsi="Times New Roman" w:cs="Times New Roman"/>
          <w:i/>
          <w:sz w:val="24"/>
          <w:szCs w:val="24"/>
        </w:rPr>
        <w:t xml:space="preserve"> peut s’avérer dangereux pour un avocat, puisque, ce faisant, il s’expose à la critique de ses propres clients.  Lorsqu’on évoque un recours à la médiation,  bon nombre de justiciables sont interpellés et e posent la question suivante ; « n’est-ce pas un aveu de faiblesse de mon avocat que de m’inciter à </w:t>
      </w:r>
      <w:r w:rsidR="00E63081" w:rsidRPr="00CB3CE6">
        <w:rPr>
          <w:rFonts w:ascii="Times New Roman" w:hAnsi="Times New Roman" w:cs="Times New Roman"/>
          <w:i/>
          <w:sz w:val="24"/>
          <w:szCs w:val="24"/>
        </w:rPr>
        <w:t>recourir</w:t>
      </w:r>
      <w:r w:rsidR="00EC0742" w:rsidRPr="00CB3CE6">
        <w:rPr>
          <w:rFonts w:ascii="Times New Roman" w:hAnsi="Times New Roman" w:cs="Times New Roman"/>
          <w:i/>
          <w:sz w:val="24"/>
          <w:szCs w:val="24"/>
        </w:rPr>
        <w:t xml:space="preserve"> à un processus de </w:t>
      </w:r>
      <w:r w:rsidR="00E63081" w:rsidRPr="00CB3CE6">
        <w:rPr>
          <w:rFonts w:ascii="Times New Roman" w:hAnsi="Times New Roman" w:cs="Times New Roman"/>
          <w:i/>
          <w:sz w:val="24"/>
          <w:szCs w:val="24"/>
        </w:rPr>
        <w:t>médiation</w:t>
      </w:r>
      <w:r w:rsidR="00EC0742" w:rsidRPr="00CB3CE6">
        <w:rPr>
          <w:rFonts w:ascii="Times New Roman" w:hAnsi="Times New Roman" w:cs="Times New Roman"/>
          <w:i/>
          <w:sz w:val="24"/>
          <w:szCs w:val="24"/>
        </w:rPr>
        <w:t xml:space="preserve">, alors que je l’ai consulté pour faire valoir mes droits et </w:t>
      </w:r>
      <w:r w:rsidR="00E63081" w:rsidRPr="00CB3CE6">
        <w:rPr>
          <w:rFonts w:ascii="Times New Roman" w:hAnsi="Times New Roman" w:cs="Times New Roman"/>
          <w:i/>
          <w:sz w:val="24"/>
          <w:szCs w:val="24"/>
        </w:rPr>
        <w:t>intérêts</w:t>
      </w:r>
      <w:r w:rsidR="00EC0742" w:rsidRPr="00CB3CE6">
        <w:rPr>
          <w:rFonts w:ascii="Times New Roman" w:hAnsi="Times New Roman" w:cs="Times New Roman"/>
          <w:i/>
          <w:sz w:val="24"/>
          <w:szCs w:val="24"/>
        </w:rPr>
        <w:t xml:space="preserve"> légitimes mis en péril par un tiers et </w:t>
      </w:r>
      <w:r w:rsidR="00E63081" w:rsidRPr="00CB3CE6">
        <w:rPr>
          <w:rFonts w:ascii="Times New Roman" w:hAnsi="Times New Roman" w:cs="Times New Roman"/>
          <w:i/>
          <w:sz w:val="24"/>
          <w:szCs w:val="24"/>
        </w:rPr>
        <w:t>que je suis prêt à réalis</w:t>
      </w:r>
      <w:r w:rsidR="00EC0742" w:rsidRPr="00CB3CE6">
        <w:rPr>
          <w:rFonts w:ascii="Times New Roman" w:hAnsi="Times New Roman" w:cs="Times New Roman"/>
          <w:i/>
          <w:sz w:val="24"/>
          <w:szCs w:val="24"/>
        </w:rPr>
        <w:t xml:space="preserve">er les </w:t>
      </w:r>
      <w:r w:rsidR="00E63081" w:rsidRPr="00CB3CE6">
        <w:rPr>
          <w:rFonts w:ascii="Times New Roman" w:hAnsi="Times New Roman" w:cs="Times New Roman"/>
          <w:i/>
          <w:sz w:val="24"/>
          <w:szCs w:val="24"/>
        </w:rPr>
        <w:t>investissements</w:t>
      </w:r>
      <w:r w:rsidR="00EC0742" w:rsidRPr="00CB3CE6">
        <w:rPr>
          <w:rFonts w:ascii="Times New Roman" w:hAnsi="Times New Roman" w:cs="Times New Roman"/>
          <w:i/>
          <w:sz w:val="24"/>
          <w:szCs w:val="24"/>
        </w:rPr>
        <w:t xml:space="preserve"> nécessaires pour obtenir gain de cause ? »  Cette interrogation que les justiciables expriment </w:t>
      </w:r>
      <w:r w:rsidR="00E63081" w:rsidRPr="00CB3CE6">
        <w:rPr>
          <w:rFonts w:ascii="Times New Roman" w:hAnsi="Times New Roman" w:cs="Times New Roman"/>
          <w:i/>
          <w:sz w:val="24"/>
          <w:szCs w:val="24"/>
        </w:rPr>
        <w:t>rarement</w:t>
      </w:r>
      <w:r w:rsidR="00EC0742" w:rsidRPr="00CB3CE6">
        <w:rPr>
          <w:rFonts w:ascii="Times New Roman" w:hAnsi="Times New Roman" w:cs="Times New Roman"/>
          <w:i/>
          <w:sz w:val="24"/>
          <w:szCs w:val="24"/>
        </w:rPr>
        <w:t xml:space="preserve"> explicitement, peut être aisément </w:t>
      </w:r>
      <w:r w:rsidR="00E63081" w:rsidRPr="00CB3CE6">
        <w:rPr>
          <w:rFonts w:ascii="Times New Roman" w:hAnsi="Times New Roman" w:cs="Times New Roman"/>
          <w:i/>
          <w:sz w:val="24"/>
          <w:szCs w:val="24"/>
        </w:rPr>
        <w:t>anticipée</w:t>
      </w:r>
      <w:r w:rsidR="00EC0742" w:rsidRPr="00CB3CE6">
        <w:rPr>
          <w:rFonts w:ascii="Times New Roman" w:hAnsi="Times New Roman" w:cs="Times New Roman"/>
          <w:i/>
          <w:sz w:val="24"/>
          <w:szCs w:val="24"/>
        </w:rPr>
        <w:t xml:space="preserve"> ou rencont</w:t>
      </w:r>
      <w:r w:rsidR="00E63081" w:rsidRPr="00CB3CE6">
        <w:rPr>
          <w:rFonts w:ascii="Times New Roman" w:hAnsi="Times New Roman" w:cs="Times New Roman"/>
          <w:i/>
          <w:sz w:val="24"/>
          <w:szCs w:val="24"/>
        </w:rPr>
        <w:t>rée par une question autrement plus perti</w:t>
      </w:r>
      <w:r w:rsidR="00EC0742" w:rsidRPr="00CB3CE6">
        <w:rPr>
          <w:rFonts w:ascii="Times New Roman" w:hAnsi="Times New Roman" w:cs="Times New Roman"/>
          <w:i/>
          <w:sz w:val="24"/>
          <w:szCs w:val="24"/>
        </w:rPr>
        <w:t>nente :  n’est-ce  pas faire montre d’un manque</w:t>
      </w:r>
      <w:r w:rsidR="00E63081" w:rsidRPr="00CB3CE6">
        <w:rPr>
          <w:rFonts w:ascii="Times New Roman" w:hAnsi="Times New Roman" w:cs="Times New Roman"/>
          <w:i/>
          <w:sz w:val="24"/>
          <w:szCs w:val="24"/>
        </w:rPr>
        <w:t xml:space="preserve"> </w:t>
      </w:r>
      <w:r w:rsidR="00EC0742" w:rsidRPr="00CB3CE6">
        <w:rPr>
          <w:rFonts w:ascii="Times New Roman" w:hAnsi="Times New Roman" w:cs="Times New Roman"/>
          <w:i/>
          <w:sz w:val="24"/>
          <w:szCs w:val="24"/>
        </w:rPr>
        <w:t xml:space="preserve">flagrant d’expérience que de prôner sans discernement la </w:t>
      </w:r>
      <w:r w:rsidR="00E63081" w:rsidRPr="00CB3CE6">
        <w:rPr>
          <w:rFonts w:ascii="Times New Roman" w:hAnsi="Times New Roman" w:cs="Times New Roman"/>
          <w:i/>
          <w:sz w:val="24"/>
          <w:szCs w:val="24"/>
        </w:rPr>
        <w:t>judiciarisation</w:t>
      </w:r>
      <w:r w:rsidR="00EC0742" w:rsidRPr="00CB3CE6">
        <w:rPr>
          <w:rFonts w:ascii="Times New Roman" w:hAnsi="Times New Roman" w:cs="Times New Roman"/>
          <w:i/>
          <w:sz w:val="24"/>
          <w:szCs w:val="24"/>
        </w:rPr>
        <w:t xml:space="preserve"> d’un conflit alors que l’on sait que les réformes successives de la procédure judiciaire </w:t>
      </w:r>
      <w:r w:rsidR="00E63081" w:rsidRPr="00CB3CE6">
        <w:rPr>
          <w:rFonts w:ascii="Times New Roman" w:hAnsi="Times New Roman" w:cs="Times New Roman"/>
          <w:i/>
          <w:sz w:val="24"/>
          <w:szCs w:val="24"/>
        </w:rPr>
        <w:t>ne</w:t>
      </w:r>
      <w:r w:rsidR="00EC0742" w:rsidRPr="00CB3CE6">
        <w:rPr>
          <w:rFonts w:ascii="Times New Roman" w:hAnsi="Times New Roman" w:cs="Times New Roman"/>
          <w:i/>
          <w:sz w:val="24"/>
          <w:szCs w:val="24"/>
        </w:rPr>
        <w:t xml:space="preserve"> sont pas parvenues à supprimer l’arriéré existant, que la plupart des procès supposent d’importants </w:t>
      </w:r>
      <w:r w:rsidR="00E63081" w:rsidRPr="00CB3CE6">
        <w:rPr>
          <w:rFonts w:ascii="Times New Roman" w:hAnsi="Times New Roman" w:cs="Times New Roman"/>
          <w:i/>
          <w:sz w:val="24"/>
          <w:szCs w:val="24"/>
        </w:rPr>
        <w:t>investissements</w:t>
      </w:r>
      <w:r w:rsidR="00EC0742" w:rsidRPr="00CB3CE6">
        <w:rPr>
          <w:rFonts w:ascii="Times New Roman" w:hAnsi="Times New Roman" w:cs="Times New Roman"/>
          <w:i/>
          <w:sz w:val="24"/>
          <w:szCs w:val="24"/>
        </w:rPr>
        <w:t xml:space="preserve"> humains et financiers et que la très grande majorité </w:t>
      </w:r>
      <w:r w:rsidR="00E63081" w:rsidRPr="00CB3CE6">
        <w:rPr>
          <w:rFonts w:ascii="Times New Roman" w:hAnsi="Times New Roman" w:cs="Times New Roman"/>
          <w:i/>
          <w:sz w:val="24"/>
          <w:szCs w:val="24"/>
        </w:rPr>
        <w:t>des</w:t>
      </w:r>
      <w:r w:rsidR="00EC0742" w:rsidRPr="00CB3CE6">
        <w:rPr>
          <w:rFonts w:ascii="Times New Roman" w:hAnsi="Times New Roman" w:cs="Times New Roman"/>
          <w:i/>
          <w:sz w:val="24"/>
          <w:szCs w:val="24"/>
        </w:rPr>
        <w:t xml:space="preserve"> </w:t>
      </w:r>
      <w:r w:rsidR="00E63081" w:rsidRPr="00CB3CE6">
        <w:rPr>
          <w:rFonts w:ascii="Times New Roman" w:hAnsi="Times New Roman" w:cs="Times New Roman"/>
          <w:i/>
          <w:sz w:val="24"/>
          <w:szCs w:val="24"/>
        </w:rPr>
        <w:t>décisions</w:t>
      </w:r>
      <w:r w:rsidR="00EC0742" w:rsidRPr="00CB3CE6">
        <w:rPr>
          <w:rFonts w:ascii="Times New Roman" w:hAnsi="Times New Roman" w:cs="Times New Roman"/>
          <w:i/>
          <w:sz w:val="24"/>
          <w:szCs w:val="24"/>
        </w:rPr>
        <w:t xml:space="preserve"> judiciaires ne pacifient </w:t>
      </w:r>
      <w:r w:rsidR="00E63081" w:rsidRPr="00CB3CE6">
        <w:rPr>
          <w:rFonts w:ascii="Times New Roman" w:hAnsi="Times New Roman" w:cs="Times New Roman"/>
          <w:i/>
          <w:sz w:val="24"/>
          <w:szCs w:val="24"/>
        </w:rPr>
        <w:t>pas</w:t>
      </w:r>
      <w:r w:rsidR="00EC0742" w:rsidRPr="00CB3CE6">
        <w:rPr>
          <w:rFonts w:ascii="Times New Roman" w:hAnsi="Times New Roman" w:cs="Times New Roman"/>
          <w:i/>
          <w:sz w:val="24"/>
          <w:szCs w:val="24"/>
        </w:rPr>
        <w:t xml:space="preserve"> </w:t>
      </w:r>
      <w:r w:rsidR="00E63081" w:rsidRPr="00CB3CE6">
        <w:rPr>
          <w:rFonts w:ascii="Times New Roman" w:hAnsi="Times New Roman" w:cs="Times New Roman"/>
          <w:i/>
          <w:sz w:val="24"/>
          <w:szCs w:val="24"/>
        </w:rPr>
        <w:t>l</w:t>
      </w:r>
      <w:r w:rsidR="00EC0742" w:rsidRPr="00CB3CE6">
        <w:rPr>
          <w:rFonts w:ascii="Times New Roman" w:hAnsi="Times New Roman" w:cs="Times New Roman"/>
          <w:i/>
          <w:sz w:val="24"/>
          <w:szCs w:val="24"/>
        </w:rPr>
        <w:t xml:space="preserve">es </w:t>
      </w:r>
      <w:r w:rsidR="00E63081" w:rsidRPr="00CB3CE6">
        <w:rPr>
          <w:rFonts w:ascii="Times New Roman" w:hAnsi="Times New Roman" w:cs="Times New Roman"/>
          <w:i/>
          <w:sz w:val="24"/>
          <w:szCs w:val="24"/>
        </w:rPr>
        <w:t>relations entre</w:t>
      </w:r>
      <w:r w:rsidR="00EC0742" w:rsidRPr="00CB3CE6">
        <w:rPr>
          <w:rFonts w:ascii="Times New Roman" w:hAnsi="Times New Roman" w:cs="Times New Roman"/>
          <w:i/>
          <w:sz w:val="24"/>
          <w:szCs w:val="24"/>
        </w:rPr>
        <w:t xml:space="preserve"> les parties, spécialement </w:t>
      </w:r>
      <w:r w:rsidR="00E63081" w:rsidRPr="00CB3CE6">
        <w:rPr>
          <w:rFonts w:ascii="Times New Roman" w:hAnsi="Times New Roman" w:cs="Times New Roman"/>
          <w:i/>
          <w:sz w:val="24"/>
          <w:szCs w:val="24"/>
        </w:rPr>
        <w:t>quand</w:t>
      </w:r>
      <w:r w:rsidR="00EC0742" w:rsidRPr="00CB3CE6">
        <w:rPr>
          <w:rFonts w:ascii="Times New Roman" w:hAnsi="Times New Roman" w:cs="Times New Roman"/>
          <w:i/>
          <w:sz w:val="24"/>
          <w:szCs w:val="24"/>
        </w:rPr>
        <w:t xml:space="preserve"> le litige a t</w:t>
      </w:r>
      <w:r w:rsidR="00E63081" w:rsidRPr="00CB3CE6">
        <w:rPr>
          <w:rFonts w:ascii="Times New Roman" w:hAnsi="Times New Roman" w:cs="Times New Roman"/>
          <w:i/>
          <w:sz w:val="24"/>
          <w:szCs w:val="24"/>
        </w:rPr>
        <w:t>r</w:t>
      </w:r>
      <w:r w:rsidR="00EC0742" w:rsidRPr="00CB3CE6">
        <w:rPr>
          <w:rFonts w:ascii="Times New Roman" w:hAnsi="Times New Roman" w:cs="Times New Roman"/>
          <w:i/>
          <w:sz w:val="24"/>
          <w:szCs w:val="24"/>
        </w:rPr>
        <w:t>ait au droit des biens ?</w:t>
      </w:r>
      <w:r w:rsidRPr="00CB3CE6">
        <w:rPr>
          <w:rFonts w:ascii="Times New Roman" w:hAnsi="Times New Roman" w:cs="Times New Roman"/>
          <w:i/>
          <w:sz w:val="24"/>
          <w:szCs w:val="24"/>
        </w:rPr>
        <w:t> »</w:t>
      </w:r>
    </w:p>
    <w:p w:rsidR="00E63081" w:rsidRDefault="00E63081" w:rsidP="004462CF">
      <w:pPr>
        <w:jc w:val="both"/>
        <w:rPr>
          <w:rFonts w:ascii="Times New Roman" w:hAnsi="Times New Roman" w:cs="Times New Roman"/>
          <w:sz w:val="24"/>
          <w:szCs w:val="24"/>
        </w:rPr>
      </w:pPr>
    </w:p>
    <w:p w:rsidR="00E63081" w:rsidRDefault="00E63081" w:rsidP="004462CF">
      <w:pPr>
        <w:jc w:val="both"/>
        <w:rPr>
          <w:rFonts w:ascii="Times New Roman" w:hAnsi="Times New Roman" w:cs="Times New Roman"/>
          <w:sz w:val="24"/>
          <w:szCs w:val="24"/>
        </w:rPr>
      </w:pPr>
      <w:r>
        <w:rPr>
          <w:rFonts w:ascii="Times New Roman" w:hAnsi="Times New Roman" w:cs="Times New Roman"/>
          <w:sz w:val="24"/>
          <w:szCs w:val="24"/>
        </w:rPr>
        <w:lastRenderedPageBreak/>
        <w:t>C’est ainsi que le professeur van DROOGHENBROECK posait le problème en introduction des actes du colloque sur la Médiation organisé le 29 mai 2008 par l’UCL et le Centre de médiation du barreau de Charleroi.</w:t>
      </w:r>
      <w:r w:rsidR="004462CF">
        <w:rPr>
          <w:rFonts w:ascii="Times New Roman" w:hAnsi="Times New Roman" w:cs="Times New Roman"/>
          <w:sz w:val="24"/>
          <w:szCs w:val="24"/>
        </w:rPr>
        <w:t xml:space="preserve"> (LA MEDIATION, </w:t>
      </w:r>
      <w:r w:rsidR="00DC789A">
        <w:rPr>
          <w:rFonts w:ascii="Times New Roman" w:hAnsi="Times New Roman" w:cs="Times New Roman"/>
          <w:sz w:val="24"/>
          <w:szCs w:val="24"/>
        </w:rPr>
        <w:t>« </w:t>
      </w:r>
      <w:r w:rsidR="00CB3CE6">
        <w:rPr>
          <w:rFonts w:ascii="Times New Roman" w:hAnsi="Times New Roman" w:cs="Times New Roman"/>
          <w:sz w:val="24"/>
          <w:szCs w:val="24"/>
        </w:rPr>
        <w:t>V</w:t>
      </w:r>
      <w:r w:rsidR="004462CF">
        <w:rPr>
          <w:rFonts w:ascii="Times New Roman" w:hAnsi="Times New Roman" w:cs="Times New Roman"/>
          <w:sz w:val="24"/>
          <w:szCs w:val="24"/>
        </w:rPr>
        <w:t>oie d’avenir aux multiples facettes ou miroir aux alouettes ?</w:t>
      </w:r>
      <w:r w:rsidR="00DC789A">
        <w:rPr>
          <w:rFonts w:ascii="Times New Roman" w:hAnsi="Times New Roman" w:cs="Times New Roman"/>
          <w:sz w:val="24"/>
          <w:szCs w:val="24"/>
        </w:rPr>
        <w:t> »</w:t>
      </w:r>
      <w:r w:rsidR="004462CF">
        <w:rPr>
          <w:rFonts w:ascii="Times New Roman" w:hAnsi="Times New Roman" w:cs="Times New Roman"/>
          <w:sz w:val="24"/>
          <w:szCs w:val="24"/>
        </w:rPr>
        <w:t>, édit</w:t>
      </w:r>
      <w:r w:rsidR="00DC789A">
        <w:rPr>
          <w:rFonts w:ascii="Times New Roman" w:hAnsi="Times New Roman" w:cs="Times New Roman"/>
          <w:sz w:val="24"/>
          <w:szCs w:val="24"/>
        </w:rPr>
        <w:t>i</w:t>
      </w:r>
      <w:r w:rsidR="004462CF">
        <w:rPr>
          <w:rFonts w:ascii="Times New Roman" w:hAnsi="Times New Roman" w:cs="Times New Roman"/>
          <w:sz w:val="24"/>
          <w:szCs w:val="24"/>
        </w:rPr>
        <w:t>ons A</w:t>
      </w:r>
      <w:r w:rsidR="00DC789A">
        <w:rPr>
          <w:rFonts w:ascii="Times New Roman" w:hAnsi="Times New Roman" w:cs="Times New Roman"/>
          <w:sz w:val="24"/>
          <w:szCs w:val="24"/>
        </w:rPr>
        <w:t>nthémis</w:t>
      </w:r>
      <w:r w:rsidR="004462CF">
        <w:rPr>
          <w:rFonts w:ascii="Times New Roman" w:hAnsi="Times New Roman" w:cs="Times New Roman"/>
          <w:sz w:val="24"/>
          <w:szCs w:val="24"/>
        </w:rPr>
        <w:t xml:space="preserve"> 2008)</w:t>
      </w:r>
    </w:p>
    <w:p w:rsidR="00E63081" w:rsidRDefault="00E63081" w:rsidP="004462CF">
      <w:pPr>
        <w:jc w:val="both"/>
        <w:rPr>
          <w:rFonts w:ascii="Times New Roman" w:hAnsi="Times New Roman" w:cs="Times New Roman"/>
          <w:sz w:val="24"/>
          <w:szCs w:val="24"/>
        </w:rPr>
      </w:pPr>
    </w:p>
    <w:p w:rsidR="00E63081" w:rsidRDefault="00E63081" w:rsidP="004462CF">
      <w:pPr>
        <w:jc w:val="both"/>
        <w:rPr>
          <w:rFonts w:ascii="Times New Roman" w:hAnsi="Times New Roman" w:cs="Times New Roman"/>
          <w:sz w:val="24"/>
          <w:szCs w:val="24"/>
        </w:rPr>
      </w:pPr>
      <w:r>
        <w:rPr>
          <w:rFonts w:ascii="Times New Roman" w:hAnsi="Times New Roman" w:cs="Times New Roman"/>
          <w:sz w:val="24"/>
          <w:szCs w:val="24"/>
        </w:rPr>
        <w:t>Depuis lor</w:t>
      </w:r>
      <w:r w:rsidR="00DC789A">
        <w:rPr>
          <w:rFonts w:ascii="Times New Roman" w:hAnsi="Times New Roman" w:cs="Times New Roman"/>
          <w:sz w:val="24"/>
          <w:szCs w:val="24"/>
        </w:rPr>
        <w:t>s, malgré le développement réel, quoiqu’</w:t>
      </w:r>
      <w:r>
        <w:rPr>
          <w:rFonts w:ascii="Times New Roman" w:hAnsi="Times New Roman" w:cs="Times New Roman"/>
          <w:sz w:val="24"/>
          <w:szCs w:val="24"/>
        </w:rPr>
        <w:t>insuffisant</w:t>
      </w:r>
      <w:r w:rsidR="00DC789A">
        <w:rPr>
          <w:rFonts w:ascii="Times New Roman" w:hAnsi="Times New Roman" w:cs="Times New Roman"/>
          <w:sz w:val="24"/>
          <w:szCs w:val="24"/>
        </w:rPr>
        <w:t>,</w:t>
      </w:r>
      <w:r>
        <w:rPr>
          <w:rFonts w:ascii="Times New Roman" w:hAnsi="Times New Roman" w:cs="Times New Roman"/>
          <w:sz w:val="24"/>
          <w:szCs w:val="24"/>
        </w:rPr>
        <w:t xml:space="preserve"> du recours à la </w:t>
      </w:r>
      <w:r w:rsidR="00421556">
        <w:rPr>
          <w:rFonts w:ascii="Times New Roman" w:hAnsi="Times New Roman" w:cs="Times New Roman"/>
          <w:sz w:val="24"/>
          <w:szCs w:val="24"/>
        </w:rPr>
        <w:t>médiation</w:t>
      </w:r>
      <w:r>
        <w:rPr>
          <w:rFonts w:ascii="Times New Roman" w:hAnsi="Times New Roman" w:cs="Times New Roman"/>
          <w:sz w:val="24"/>
          <w:szCs w:val="24"/>
        </w:rPr>
        <w:t xml:space="preserve"> dans le règlement des conflits, la question n’a </w:t>
      </w:r>
      <w:r w:rsidR="004462CF">
        <w:rPr>
          <w:rFonts w:ascii="Times New Roman" w:hAnsi="Times New Roman" w:cs="Times New Roman"/>
          <w:sz w:val="24"/>
          <w:szCs w:val="24"/>
        </w:rPr>
        <w:t xml:space="preserve">malheureusement </w:t>
      </w:r>
      <w:r>
        <w:rPr>
          <w:rFonts w:ascii="Times New Roman" w:hAnsi="Times New Roman" w:cs="Times New Roman"/>
          <w:sz w:val="24"/>
          <w:szCs w:val="24"/>
        </w:rPr>
        <w:t>pas perdu de sa pertinence.</w:t>
      </w:r>
    </w:p>
    <w:p w:rsidR="00E63081" w:rsidRDefault="00E63081" w:rsidP="004462CF">
      <w:pPr>
        <w:jc w:val="both"/>
        <w:rPr>
          <w:rFonts w:ascii="Times New Roman" w:hAnsi="Times New Roman" w:cs="Times New Roman"/>
          <w:sz w:val="24"/>
          <w:szCs w:val="24"/>
        </w:rPr>
      </w:pPr>
    </w:p>
    <w:p w:rsidR="00E20F12" w:rsidRDefault="00E63081" w:rsidP="004462CF">
      <w:pPr>
        <w:jc w:val="both"/>
        <w:rPr>
          <w:rFonts w:ascii="Times New Roman" w:hAnsi="Times New Roman" w:cs="Times New Roman"/>
          <w:sz w:val="24"/>
          <w:szCs w:val="24"/>
        </w:rPr>
      </w:pPr>
      <w:r>
        <w:rPr>
          <w:rFonts w:ascii="Times New Roman" w:hAnsi="Times New Roman" w:cs="Times New Roman"/>
          <w:sz w:val="24"/>
          <w:szCs w:val="24"/>
        </w:rPr>
        <w:t xml:space="preserve">Globalement, on peut certes considérer que le système judiciaire belge répond à ce qu’on attend de lui et ce, malgré les retards, les surcoûts et les rares dérives.  Il n’empêche que </w:t>
      </w:r>
      <w:r w:rsidR="00E20F12">
        <w:rPr>
          <w:rFonts w:ascii="Times New Roman" w:hAnsi="Times New Roman" w:cs="Times New Roman"/>
          <w:sz w:val="24"/>
          <w:szCs w:val="24"/>
        </w:rPr>
        <w:t xml:space="preserve">si un grand nombre de décisions judiciaires règlent adéquatement les situations contentieuses dont elles font l’objet, il n’en reste pas moins vrai que la pacification des relations entre des parties, individuelles ou collectives, qui devront nécessairement poursuivre </w:t>
      </w:r>
      <w:r w:rsidR="00E50E0A">
        <w:rPr>
          <w:rFonts w:ascii="Times New Roman" w:hAnsi="Times New Roman" w:cs="Times New Roman"/>
          <w:sz w:val="24"/>
          <w:szCs w:val="24"/>
        </w:rPr>
        <w:t>leurs</w:t>
      </w:r>
      <w:r w:rsidR="00E20F12">
        <w:rPr>
          <w:rFonts w:ascii="Times New Roman" w:hAnsi="Times New Roman" w:cs="Times New Roman"/>
          <w:sz w:val="24"/>
          <w:szCs w:val="24"/>
        </w:rPr>
        <w:t xml:space="preserve"> relations n’en est pas assurée : on a nettoyé la plaie, on ne l’a pas </w:t>
      </w:r>
      <w:r w:rsidR="00E50E0A">
        <w:rPr>
          <w:rFonts w:ascii="Times New Roman" w:hAnsi="Times New Roman" w:cs="Times New Roman"/>
          <w:sz w:val="24"/>
          <w:szCs w:val="24"/>
        </w:rPr>
        <w:t>cicatrisée</w:t>
      </w:r>
      <w:r w:rsidR="00E20F12">
        <w:rPr>
          <w:rFonts w:ascii="Times New Roman" w:hAnsi="Times New Roman" w:cs="Times New Roman"/>
          <w:sz w:val="24"/>
          <w:szCs w:val="24"/>
        </w:rPr>
        <w:t>.</w:t>
      </w:r>
    </w:p>
    <w:p w:rsidR="00E20F12" w:rsidRDefault="00E20F12" w:rsidP="004462CF">
      <w:pPr>
        <w:jc w:val="both"/>
        <w:rPr>
          <w:rFonts w:ascii="Times New Roman" w:hAnsi="Times New Roman" w:cs="Times New Roman"/>
          <w:sz w:val="24"/>
          <w:szCs w:val="24"/>
        </w:rPr>
      </w:pPr>
    </w:p>
    <w:p w:rsidR="00E63081" w:rsidRDefault="00E20F12" w:rsidP="004462CF">
      <w:pPr>
        <w:jc w:val="both"/>
        <w:rPr>
          <w:rFonts w:ascii="Times New Roman" w:hAnsi="Times New Roman" w:cs="Times New Roman"/>
          <w:sz w:val="24"/>
          <w:szCs w:val="24"/>
        </w:rPr>
      </w:pPr>
      <w:r>
        <w:rPr>
          <w:rFonts w:ascii="Times New Roman" w:hAnsi="Times New Roman" w:cs="Times New Roman"/>
          <w:sz w:val="24"/>
          <w:szCs w:val="24"/>
        </w:rPr>
        <w:t xml:space="preserve">Le recours à la </w:t>
      </w:r>
      <w:r w:rsidR="00421556">
        <w:rPr>
          <w:rFonts w:ascii="Times New Roman" w:hAnsi="Times New Roman" w:cs="Times New Roman"/>
          <w:sz w:val="24"/>
          <w:szCs w:val="24"/>
        </w:rPr>
        <w:t>médiation</w:t>
      </w:r>
      <w:r>
        <w:rPr>
          <w:rFonts w:ascii="Times New Roman" w:hAnsi="Times New Roman" w:cs="Times New Roman"/>
          <w:sz w:val="24"/>
          <w:szCs w:val="24"/>
        </w:rPr>
        <w:t xml:space="preserve"> a pour but, non </w:t>
      </w:r>
      <w:r w:rsidR="00421556">
        <w:rPr>
          <w:rFonts w:ascii="Times New Roman" w:hAnsi="Times New Roman" w:cs="Times New Roman"/>
          <w:sz w:val="24"/>
          <w:szCs w:val="24"/>
        </w:rPr>
        <w:t>seulement</w:t>
      </w:r>
      <w:r>
        <w:rPr>
          <w:rFonts w:ascii="Times New Roman" w:hAnsi="Times New Roman" w:cs="Times New Roman"/>
          <w:sz w:val="24"/>
          <w:szCs w:val="24"/>
        </w:rPr>
        <w:t xml:space="preserve"> de dégager une solution commune acceptée par toutes les parties au conflit actuel, mais aussi de permettre aux parties de </w:t>
      </w:r>
      <w:r w:rsidR="00421556">
        <w:rPr>
          <w:rFonts w:ascii="Times New Roman" w:hAnsi="Times New Roman" w:cs="Times New Roman"/>
          <w:sz w:val="24"/>
          <w:szCs w:val="24"/>
        </w:rPr>
        <w:t>rebâtir</w:t>
      </w:r>
      <w:r>
        <w:rPr>
          <w:rFonts w:ascii="Times New Roman" w:hAnsi="Times New Roman" w:cs="Times New Roman"/>
          <w:sz w:val="24"/>
          <w:szCs w:val="24"/>
        </w:rPr>
        <w:t xml:space="preserve"> leur relation sur des bases saines et solides. </w:t>
      </w:r>
      <w:r w:rsidR="00E63081">
        <w:rPr>
          <w:rFonts w:ascii="Times New Roman" w:hAnsi="Times New Roman" w:cs="Times New Roman"/>
          <w:sz w:val="24"/>
          <w:szCs w:val="24"/>
        </w:rPr>
        <w:t xml:space="preserve"> </w:t>
      </w:r>
    </w:p>
    <w:p w:rsidR="00E20F12" w:rsidRDefault="00E20F12" w:rsidP="004462CF">
      <w:pPr>
        <w:jc w:val="both"/>
        <w:rPr>
          <w:rFonts w:ascii="Times New Roman" w:hAnsi="Times New Roman" w:cs="Times New Roman"/>
          <w:sz w:val="24"/>
          <w:szCs w:val="24"/>
        </w:rPr>
      </w:pPr>
    </w:p>
    <w:p w:rsidR="00E20F12" w:rsidRDefault="00E20F12" w:rsidP="004462CF">
      <w:pPr>
        <w:jc w:val="both"/>
        <w:rPr>
          <w:rFonts w:ascii="Times New Roman" w:hAnsi="Times New Roman" w:cs="Times New Roman"/>
          <w:sz w:val="24"/>
          <w:szCs w:val="24"/>
        </w:rPr>
      </w:pPr>
      <w:r>
        <w:rPr>
          <w:rFonts w:ascii="Times New Roman" w:hAnsi="Times New Roman" w:cs="Times New Roman"/>
          <w:sz w:val="24"/>
          <w:szCs w:val="24"/>
        </w:rPr>
        <w:t xml:space="preserve">La </w:t>
      </w:r>
      <w:r w:rsidR="00421556">
        <w:rPr>
          <w:rFonts w:ascii="Times New Roman" w:hAnsi="Times New Roman" w:cs="Times New Roman"/>
          <w:sz w:val="24"/>
          <w:szCs w:val="24"/>
        </w:rPr>
        <w:t>négociation</w:t>
      </w:r>
      <w:r>
        <w:rPr>
          <w:rFonts w:ascii="Times New Roman" w:hAnsi="Times New Roman" w:cs="Times New Roman"/>
          <w:sz w:val="24"/>
          <w:szCs w:val="24"/>
        </w:rPr>
        <w:t xml:space="preserve"> (discussion directe entre deux parties pour rechercher une solution commune au litige), la conciliation (discussion directe entre les parties, avec l’entregent d’un tiers </w:t>
      </w:r>
      <w:r w:rsidR="00421556">
        <w:rPr>
          <w:rFonts w:ascii="Times New Roman" w:hAnsi="Times New Roman" w:cs="Times New Roman"/>
          <w:sz w:val="24"/>
          <w:szCs w:val="24"/>
        </w:rPr>
        <w:t>amiable</w:t>
      </w:r>
      <w:r>
        <w:rPr>
          <w:rFonts w:ascii="Times New Roman" w:hAnsi="Times New Roman" w:cs="Times New Roman"/>
          <w:sz w:val="24"/>
          <w:szCs w:val="24"/>
        </w:rPr>
        <w:t xml:space="preserve"> </w:t>
      </w:r>
      <w:r w:rsidR="00421556">
        <w:rPr>
          <w:rFonts w:ascii="Times New Roman" w:hAnsi="Times New Roman" w:cs="Times New Roman"/>
          <w:sz w:val="24"/>
          <w:szCs w:val="24"/>
        </w:rPr>
        <w:t>compositeur</w:t>
      </w:r>
      <w:r>
        <w:rPr>
          <w:rFonts w:ascii="Times New Roman" w:hAnsi="Times New Roman" w:cs="Times New Roman"/>
          <w:sz w:val="24"/>
          <w:szCs w:val="24"/>
        </w:rPr>
        <w:t xml:space="preserve"> ou pilote </w:t>
      </w:r>
      <w:r w:rsidR="00421556">
        <w:rPr>
          <w:rFonts w:ascii="Times New Roman" w:hAnsi="Times New Roman" w:cs="Times New Roman"/>
          <w:sz w:val="24"/>
          <w:szCs w:val="24"/>
        </w:rPr>
        <w:t xml:space="preserve">influent </w:t>
      </w:r>
      <w:r>
        <w:rPr>
          <w:rFonts w:ascii="Times New Roman" w:hAnsi="Times New Roman" w:cs="Times New Roman"/>
          <w:sz w:val="24"/>
          <w:szCs w:val="24"/>
        </w:rPr>
        <w:t>pour arriver à une même solution), l’</w:t>
      </w:r>
      <w:r w:rsidR="00421556">
        <w:rPr>
          <w:rFonts w:ascii="Times New Roman" w:hAnsi="Times New Roman" w:cs="Times New Roman"/>
          <w:sz w:val="24"/>
          <w:szCs w:val="24"/>
        </w:rPr>
        <w:t>arbitrage</w:t>
      </w:r>
      <w:r>
        <w:rPr>
          <w:rFonts w:ascii="Times New Roman" w:hAnsi="Times New Roman" w:cs="Times New Roman"/>
          <w:sz w:val="24"/>
          <w:szCs w:val="24"/>
        </w:rPr>
        <w:t xml:space="preserve"> (</w:t>
      </w:r>
      <w:r w:rsidR="00E50E0A">
        <w:rPr>
          <w:rFonts w:ascii="Times New Roman" w:hAnsi="Times New Roman" w:cs="Times New Roman"/>
          <w:sz w:val="24"/>
          <w:szCs w:val="24"/>
        </w:rPr>
        <w:t xml:space="preserve">mode juridictionnel amiable </w:t>
      </w:r>
      <w:r>
        <w:rPr>
          <w:rFonts w:ascii="Times New Roman" w:hAnsi="Times New Roman" w:cs="Times New Roman"/>
          <w:sz w:val="24"/>
          <w:szCs w:val="24"/>
        </w:rPr>
        <w:t>où les parties s’en remettent pour la solution</w:t>
      </w:r>
      <w:r w:rsidR="00E50E0A">
        <w:rPr>
          <w:rFonts w:ascii="Times New Roman" w:hAnsi="Times New Roman" w:cs="Times New Roman"/>
          <w:sz w:val="24"/>
          <w:szCs w:val="24"/>
        </w:rPr>
        <w:t xml:space="preserve"> du conflit </w:t>
      </w:r>
      <w:r>
        <w:rPr>
          <w:rFonts w:ascii="Times New Roman" w:hAnsi="Times New Roman" w:cs="Times New Roman"/>
          <w:sz w:val="24"/>
          <w:szCs w:val="24"/>
        </w:rPr>
        <w:t xml:space="preserve"> à des tiers choisis par elles) </w:t>
      </w:r>
      <w:r w:rsidR="00421556">
        <w:rPr>
          <w:rFonts w:ascii="Times New Roman" w:hAnsi="Times New Roman" w:cs="Times New Roman"/>
          <w:sz w:val="24"/>
          <w:szCs w:val="24"/>
        </w:rPr>
        <w:t>sont autant de modes alternatifs de résolution de conflits qui sont utilisés depuis longtemps notamment en matière commerciale  ou de société.</w:t>
      </w:r>
    </w:p>
    <w:p w:rsidR="00421556" w:rsidRDefault="00421556" w:rsidP="004462CF">
      <w:pPr>
        <w:jc w:val="both"/>
        <w:rPr>
          <w:rFonts w:ascii="Times New Roman" w:hAnsi="Times New Roman" w:cs="Times New Roman"/>
          <w:sz w:val="24"/>
          <w:szCs w:val="24"/>
        </w:rPr>
      </w:pPr>
    </w:p>
    <w:p w:rsidR="00421556" w:rsidRDefault="00421556" w:rsidP="004462CF">
      <w:pPr>
        <w:jc w:val="both"/>
        <w:rPr>
          <w:rFonts w:ascii="Times New Roman" w:hAnsi="Times New Roman" w:cs="Times New Roman"/>
          <w:sz w:val="24"/>
          <w:szCs w:val="24"/>
        </w:rPr>
      </w:pPr>
      <w:r>
        <w:rPr>
          <w:rFonts w:ascii="Times New Roman" w:hAnsi="Times New Roman" w:cs="Times New Roman"/>
          <w:sz w:val="24"/>
          <w:szCs w:val="24"/>
        </w:rPr>
        <w:t>Ces procédures classiques de résolution de conflits ne débouchent cependant inévitablement que sur une solution peu ou prou imposée aux parties, même si elles en ont définis auparavant de commun accord le cadre (le « </w:t>
      </w:r>
      <w:r w:rsidRPr="00E50E0A">
        <w:rPr>
          <w:rFonts w:ascii="Times New Roman" w:hAnsi="Times New Roman" w:cs="Times New Roman"/>
          <w:i/>
          <w:sz w:val="24"/>
          <w:szCs w:val="24"/>
        </w:rPr>
        <w:t>contrat judiciaire </w:t>
      </w:r>
      <w:r>
        <w:rPr>
          <w:rFonts w:ascii="Times New Roman" w:hAnsi="Times New Roman" w:cs="Times New Roman"/>
          <w:sz w:val="24"/>
          <w:szCs w:val="24"/>
        </w:rPr>
        <w:t>» ou le compromis d’arbitrage par exemple).  L’acceptation de la solution (éventuellement après une procédure d’appel ou de révision de celle-ci) peut rester source d’un traumatisme indiscutable et conduit souvent à un refroidissement des relations entre les parties, sinon à une rupture de celles-ci.  Soit on gagne un procès parce que l’autre a perdu ou vice-versa, soit les deux parties, n’ayant pas atteint leur but dans sa totalité, s’en trouvent dépitées.</w:t>
      </w:r>
    </w:p>
    <w:p w:rsidR="00421556" w:rsidRDefault="00421556" w:rsidP="004462CF">
      <w:pPr>
        <w:jc w:val="both"/>
        <w:rPr>
          <w:rFonts w:ascii="Times New Roman" w:hAnsi="Times New Roman" w:cs="Times New Roman"/>
          <w:sz w:val="24"/>
          <w:szCs w:val="24"/>
        </w:rPr>
      </w:pPr>
    </w:p>
    <w:p w:rsidR="00B91EDF" w:rsidRDefault="00421556" w:rsidP="004462CF">
      <w:pPr>
        <w:jc w:val="both"/>
        <w:rPr>
          <w:rFonts w:ascii="Times New Roman" w:hAnsi="Times New Roman" w:cs="Times New Roman"/>
          <w:sz w:val="24"/>
          <w:szCs w:val="24"/>
        </w:rPr>
      </w:pPr>
      <w:r>
        <w:rPr>
          <w:rFonts w:ascii="Times New Roman" w:hAnsi="Times New Roman" w:cs="Times New Roman"/>
          <w:sz w:val="24"/>
          <w:szCs w:val="24"/>
        </w:rPr>
        <w:t xml:space="preserve">La </w:t>
      </w:r>
      <w:r w:rsidR="00041038">
        <w:rPr>
          <w:rFonts w:ascii="Times New Roman" w:hAnsi="Times New Roman" w:cs="Times New Roman"/>
          <w:sz w:val="24"/>
          <w:szCs w:val="24"/>
        </w:rPr>
        <w:t>médiation</w:t>
      </w:r>
      <w:r>
        <w:rPr>
          <w:rFonts w:ascii="Times New Roman" w:hAnsi="Times New Roman" w:cs="Times New Roman"/>
          <w:sz w:val="24"/>
          <w:szCs w:val="24"/>
        </w:rPr>
        <w:t xml:space="preserve"> au contraire est un processus qui permet à chacune des parties au </w:t>
      </w:r>
      <w:r w:rsidR="00041038">
        <w:rPr>
          <w:rFonts w:ascii="Times New Roman" w:hAnsi="Times New Roman" w:cs="Times New Roman"/>
          <w:sz w:val="24"/>
          <w:szCs w:val="24"/>
        </w:rPr>
        <w:t>conflit</w:t>
      </w:r>
      <w:r>
        <w:rPr>
          <w:rFonts w:ascii="Times New Roman" w:hAnsi="Times New Roman" w:cs="Times New Roman"/>
          <w:sz w:val="24"/>
          <w:szCs w:val="24"/>
        </w:rPr>
        <w:t xml:space="preserve"> de trouver une solution à celui-ci dans un </w:t>
      </w:r>
      <w:r w:rsidR="00041038">
        <w:rPr>
          <w:rFonts w:ascii="Times New Roman" w:hAnsi="Times New Roman" w:cs="Times New Roman"/>
          <w:sz w:val="24"/>
          <w:szCs w:val="24"/>
        </w:rPr>
        <w:t>rapport g</w:t>
      </w:r>
      <w:r>
        <w:rPr>
          <w:rFonts w:ascii="Times New Roman" w:hAnsi="Times New Roman" w:cs="Times New Roman"/>
          <w:sz w:val="24"/>
          <w:szCs w:val="24"/>
        </w:rPr>
        <w:t>agna</w:t>
      </w:r>
      <w:r w:rsidR="00041038">
        <w:rPr>
          <w:rFonts w:ascii="Times New Roman" w:hAnsi="Times New Roman" w:cs="Times New Roman"/>
          <w:sz w:val="24"/>
          <w:szCs w:val="24"/>
        </w:rPr>
        <w:t>n</w:t>
      </w:r>
      <w:r>
        <w:rPr>
          <w:rFonts w:ascii="Times New Roman" w:hAnsi="Times New Roman" w:cs="Times New Roman"/>
          <w:sz w:val="24"/>
          <w:szCs w:val="24"/>
        </w:rPr>
        <w:t>t-gagna</w:t>
      </w:r>
      <w:r w:rsidR="00041038">
        <w:rPr>
          <w:rFonts w:ascii="Times New Roman" w:hAnsi="Times New Roman" w:cs="Times New Roman"/>
          <w:sz w:val="24"/>
          <w:szCs w:val="24"/>
        </w:rPr>
        <w:t>n</w:t>
      </w:r>
      <w:r>
        <w:rPr>
          <w:rFonts w:ascii="Times New Roman" w:hAnsi="Times New Roman" w:cs="Times New Roman"/>
          <w:sz w:val="24"/>
          <w:szCs w:val="24"/>
        </w:rPr>
        <w:t xml:space="preserve">t puisque toute solution au </w:t>
      </w:r>
      <w:r w:rsidR="00041038">
        <w:rPr>
          <w:rFonts w:ascii="Times New Roman" w:hAnsi="Times New Roman" w:cs="Times New Roman"/>
          <w:sz w:val="24"/>
          <w:szCs w:val="24"/>
        </w:rPr>
        <w:t>litige</w:t>
      </w:r>
      <w:r>
        <w:rPr>
          <w:rFonts w:ascii="Times New Roman" w:hAnsi="Times New Roman" w:cs="Times New Roman"/>
          <w:sz w:val="24"/>
          <w:szCs w:val="24"/>
        </w:rPr>
        <w:t xml:space="preserve"> arrêtée ainsi par les parties avec le </w:t>
      </w:r>
      <w:r w:rsidR="00041038">
        <w:rPr>
          <w:rFonts w:ascii="Times New Roman" w:hAnsi="Times New Roman" w:cs="Times New Roman"/>
          <w:sz w:val="24"/>
          <w:szCs w:val="24"/>
        </w:rPr>
        <w:t>recours</w:t>
      </w:r>
      <w:r>
        <w:rPr>
          <w:rFonts w:ascii="Times New Roman" w:hAnsi="Times New Roman" w:cs="Times New Roman"/>
          <w:sz w:val="24"/>
          <w:szCs w:val="24"/>
        </w:rPr>
        <w:t xml:space="preserve"> à un médiateur agréé peut avoir valeur de décision judicaire susceptible d’être homologuées et d</w:t>
      </w:r>
      <w:r w:rsidR="00041038">
        <w:rPr>
          <w:rFonts w:ascii="Times New Roman" w:hAnsi="Times New Roman" w:cs="Times New Roman"/>
          <w:sz w:val="24"/>
          <w:szCs w:val="24"/>
        </w:rPr>
        <w:t>’être</w:t>
      </w:r>
      <w:r>
        <w:rPr>
          <w:rFonts w:ascii="Times New Roman" w:hAnsi="Times New Roman" w:cs="Times New Roman"/>
          <w:sz w:val="24"/>
          <w:szCs w:val="24"/>
        </w:rPr>
        <w:t xml:space="preserve"> ainsi </w:t>
      </w:r>
      <w:r w:rsidR="00041038">
        <w:rPr>
          <w:rFonts w:ascii="Times New Roman" w:hAnsi="Times New Roman" w:cs="Times New Roman"/>
          <w:sz w:val="24"/>
          <w:szCs w:val="24"/>
        </w:rPr>
        <w:t>consacrée</w:t>
      </w:r>
      <w:r>
        <w:rPr>
          <w:rFonts w:ascii="Times New Roman" w:hAnsi="Times New Roman" w:cs="Times New Roman"/>
          <w:sz w:val="24"/>
          <w:szCs w:val="24"/>
        </w:rPr>
        <w:t xml:space="preserve"> par </w:t>
      </w:r>
      <w:r w:rsidR="00041038">
        <w:rPr>
          <w:rFonts w:ascii="Times New Roman" w:hAnsi="Times New Roman" w:cs="Times New Roman"/>
          <w:sz w:val="24"/>
          <w:szCs w:val="24"/>
        </w:rPr>
        <w:t>décision</w:t>
      </w:r>
      <w:r>
        <w:rPr>
          <w:rFonts w:ascii="Times New Roman" w:hAnsi="Times New Roman" w:cs="Times New Roman"/>
          <w:sz w:val="24"/>
          <w:szCs w:val="24"/>
        </w:rPr>
        <w:t xml:space="preserve"> de Justice.</w:t>
      </w:r>
    </w:p>
    <w:p w:rsidR="00B91EDF" w:rsidRDefault="00B91EDF" w:rsidP="004462CF">
      <w:pPr>
        <w:jc w:val="both"/>
        <w:rPr>
          <w:rFonts w:ascii="Times New Roman" w:hAnsi="Times New Roman" w:cs="Times New Roman"/>
          <w:sz w:val="24"/>
          <w:szCs w:val="24"/>
        </w:rPr>
      </w:pPr>
    </w:p>
    <w:p w:rsidR="00B91EDF" w:rsidRDefault="00B91EDF" w:rsidP="004462CF">
      <w:pPr>
        <w:jc w:val="both"/>
        <w:rPr>
          <w:rFonts w:ascii="Times New Roman" w:hAnsi="Times New Roman" w:cs="Times New Roman"/>
          <w:sz w:val="24"/>
          <w:szCs w:val="24"/>
        </w:rPr>
      </w:pPr>
      <w:r>
        <w:rPr>
          <w:rFonts w:ascii="Times New Roman" w:hAnsi="Times New Roman" w:cs="Times New Roman"/>
          <w:sz w:val="24"/>
          <w:szCs w:val="24"/>
        </w:rPr>
        <w:t xml:space="preserve">Un accord conclu dans </w:t>
      </w:r>
      <w:r w:rsidR="00041038">
        <w:rPr>
          <w:rFonts w:ascii="Times New Roman" w:hAnsi="Times New Roman" w:cs="Times New Roman"/>
          <w:sz w:val="24"/>
          <w:szCs w:val="24"/>
        </w:rPr>
        <w:t>le cadre</w:t>
      </w:r>
      <w:r>
        <w:rPr>
          <w:rFonts w:ascii="Times New Roman" w:hAnsi="Times New Roman" w:cs="Times New Roman"/>
          <w:sz w:val="24"/>
          <w:szCs w:val="24"/>
        </w:rPr>
        <w:t xml:space="preserve"> de la </w:t>
      </w:r>
      <w:r w:rsidR="00041038">
        <w:rPr>
          <w:rFonts w:ascii="Times New Roman" w:hAnsi="Times New Roman" w:cs="Times New Roman"/>
          <w:sz w:val="24"/>
          <w:szCs w:val="24"/>
        </w:rPr>
        <w:t>médiation</w:t>
      </w:r>
      <w:r>
        <w:rPr>
          <w:rFonts w:ascii="Times New Roman" w:hAnsi="Times New Roman" w:cs="Times New Roman"/>
          <w:sz w:val="24"/>
          <w:szCs w:val="24"/>
        </w:rPr>
        <w:t xml:space="preserve"> vaut jugement.  Mais il s’agit d’une solution qui préserve les bonnes </w:t>
      </w:r>
      <w:r w:rsidR="00041038">
        <w:rPr>
          <w:rFonts w:ascii="Times New Roman" w:hAnsi="Times New Roman" w:cs="Times New Roman"/>
          <w:sz w:val="24"/>
          <w:szCs w:val="24"/>
        </w:rPr>
        <w:t>relations</w:t>
      </w:r>
      <w:r>
        <w:rPr>
          <w:rFonts w:ascii="Times New Roman" w:hAnsi="Times New Roman" w:cs="Times New Roman"/>
          <w:sz w:val="24"/>
          <w:szCs w:val="24"/>
        </w:rPr>
        <w:t xml:space="preserve"> entre les parties pour l’avenir, que ce soit dans les </w:t>
      </w:r>
      <w:r w:rsidR="00041038">
        <w:rPr>
          <w:rFonts w:ascii="Times New Roman" w:hAnsi="Times New Roman" w:cs="Times New Roman"/>
          <w:sz w:val="24"/>
          <w:szCs w:val="24"/>
        </w:rPr>
        <w:t>matières civiles</w:t>
      </w:r>
      <w:r>
        <w:rPr>
          <w:rFonts w:ascii="Times New Roman" w:hAnsi="Times New Roman" w:cs="Times New Roman"/>
          <w:sz w:val="24"/>
          <w:szCs w:val="24"/>
        </w:rPr>
        <w:t xml:space="preserve">, ou </w:t>
      </w:r>
      <w:r w:rsidR="00041038">
        <w:rPr>
          <w:rFonts w:ascii="Times New Roman" w:hAnsi="Times New Roman" w:cs="Times New Roman"/>
          <w:sz w:val="24"/>
          <w:szCs w:val="24"/>
        </w:rPr>
        <w:t>familiales</w:t>
      </w:r>
      <w:r>
        <w:rPr>
          <w:rFonts w:ascii="Times New Roman" w:hAnsi="Times New Roman" w:cs="Times New Roman"/>
          <w:sz w:val="24"/>
          <w:szCs w:val="24"/>
        </w:rPr>
        <w:t xml:space="preserve">, commerciales ou sociales.  Une </w:t>
      </w:r>
      <w:r w:rsidR="00041038">
        <w:rPr>
          <w:rFonts w:ascii="Times New Roman" w:hAnsi="Times New Roman" w:cs="Times New Roman"/>
          <w:sz w:val="24"/>
          <w:szCs w:val="24"/>
        </w:rPr>
        <w:t>décision</w:t>
      </w:r>
      <w:r>
        <w:rPr>
          <w:rFonts w:ascii="Times New Roman" w:hAnsi="Times New Roman" w:cs="Times New Roman"/>
          <w:sz w:val="24"/>
          <w:szCs w:val="24"/>
        </w:rPr>
        <w:t xml:space="preserve"> judiciaire classique n’a pas à </w:t>
      </w:r>
      <w:r w:rsidR="00041038">
        <w:rPr>
          <w:rFonts w:ascii="Times New Roman" w:hAnsi="Times New Roman" w:cs="Times New Roman"/>
          <w:sz w:val="24"/>
          <w:szCs w:val="24"/>
        </w:rPr>
        <w:t>prendre</w:t>
      </w:r>
      <w:r>
        <w:rPr>
          <w:rFonts w:ascii="Times New Roman" w:hAnsi="Times New Roman" w:cs="Times New Roman"/>
          <w:sz w:val="24"/>
          <w:szCs w:val="24"/>
        </w:rPr>
        <w:t xml:space="preserve"> </w:t>
      </w:r>
      <w:r w:rsidR="00041038">
        <w:rPr>
          <w:rFonts w:ascii="Times New Roman" w:hAnsi="Times New Roman" w:cs="Times New Roman"/>
          <w:sz w:val="24"/>
          <w:szCs w:val="24"/>
        </w:rPr>
        <w:t>nécessairement</w:t>
      </w:r>
      <w:r>
        <w:rPr>
          <w:rFonts w:ascii="Times New Roman" w:hAnsi="Times New Roman" w:cs="Times New Roman"/>
          <w:sz w:val="24"/>
          <w:szCs w:val="24"/>
        </w:rPr>
        <w:t xml:space="preserve"> en compte ce souci de l’avenir.</w:t>
      </w:r>
    </w:p>
    <w:p w:rsidR="00B91EDF" w:rsidRDefault="00B91EDF" w:rsidP="004462CF">
      <w:pPr>
        <w:jc w:val="both"/>
        <w:rPr>
          <w:rFonts w:ascii="Times New Roman" w:hAnsi="Times New Roman" w:cs="Times New Roman"/>
          <w:sz w:val="24"/>
          <w:szCs w:val="24"/>
        </w:rPr>
      </w:pPr>
    </w:p>
    <w:p w:rsidR="00B91EDF" w:rsidRDefault="00B91EDF" w:rsidP="004462CF">
      <w:pPr>
        <w:jc w:val="both"/>
        <w:rPr>
          <w:rFonts w:ascii="Times New Roman" w:hAnsi="Times New Roman" w:cs="Times New Roman"/>
          <w:sz w:val="24"/>
          <w:szCs w:val="24"/>
        </w:rPr>
      </w:pPr>
      <w:r>
        <w:rPr>
          <w:rFonts w:ascii="Times New Roman" w:hAnsi="Times New Roman" w:cs="Times New Roman"/>
          <w:sz w:val="24"/>
          <w:szCs w:val="24"/>
        </w:rPr>
        <w:t>Ainsi, ce n’est</w:t>
      </w:r>
      <w:r w:rsidR="002B1A66">
        <w:rPr>
          <w:rFonts w:ascii="Times New Roman" w:hAnsi="Times New Roman" w:cs="Times New Roman"/>
          <w:sz w:val="24"/>
          <w:szCs w:val="24"/>
        </w:rPr>
        <w:t xml:space="preserve"> </w:t>
      </w:r>
      <w:r>
        <w:rPr>
          <w:rFonts w:ascii="Times New Roman" w:hAnsi="Times New Roman" w:cs="Times New Roman"/>
          <w:sz w:val="24"/>
          <w:szCs w:val="24"/>
        </w:rPr>
        <w:t>pas</w:t>
      </w:r>
      <w:r w:rsidR="002B1A66">
        <w:rPr>
          <w:rFonts w:ascii="Times New Roman" w:hAnsi="Times New Roman" w:cs="Times New Roman"/>
          <w:sz w:val="24"/>
          <w:szCs w:val="24"/>
        </w:rPr>
        <w:t xml:space="preserve"> </w:t>
      </w:r>
      <w:r>
        <w:rPr>
          <w:rFonts w:ascii="Times New Roman" w:hAnsi="Times New Roman" w:cs="Times New Roman"/>
          <w:sz w:val="24"/>
          <w:szCs w:val="24"/>
        </w:rPr>
        <w:t>étonnant que la média</w:t>
      </w:r>
      <w:r w:rsidR="002B1A66">
        <w:rPr>
          <w:rFonts w:ascii="Times New Roman" w:hAnsi="Times New Roman" w:cs="Times New Roman"/>
          <w:sz w:val="24"/>
          <w:szCs w:val="24"/>
        </w:rPr>
        <w:t>ti</w:t>
      </w:r>
      <w:r>
        <w:rPr>
          <w:rFonts w:ascii="Times New Roman" w:hAnsi="Times New Roman" w:cs="Times New Roman"/>
          <w:sz w:val="24"/>
          <w:szCs w:val="24"/>
        </w:rPr>
        <w:t xml:space="preserve">on a été introduite dans </w:t>
      </w:r>
      <w:r w:rsidR="00E50E0A">
        <w:rPr>
          <w:rFonts w:ascii="Times New Roman" w:hAnsi="Times New Roman" w:cs="Times New Roman"/>
          <w:sz w:val="24"/>
          <w:szCs w:val="24"/>
        </w:rPr>
        <w:t>l</w:t>
      </w:r>
      <w:r>
        <w:rPr>
          <w:rFonts w:ascii="Times New Roman" w:hAnsi="Times New Roman" w:cs="Times New Roman"/>
          <w:sz w:val="24"/>
          <w:szCs w:val="24"/>
        </w:rPr>
        <w:t xml:space="preserve">e droit procédural belge d’abord en matière familiale par la Loi du 19 février 2001 avant d’être généralisée comme mode alternatif de règlement des conflits par son </w:t>
      </w:r>
      <w:r w:rsidR="00041038">
        <w:rPr>
          <w:rFonts w:ascii="Times New Roman" w:hAnsi="Times New Roman" w:cs="Times New Roman"/>
          <w:sz w:val="24"/>
          <w:szCs w:val="24"/>
        </w:rPr>
        <w:t>introduction</w:t>
      </w:r>
      <w:r>
        <w:rPr>
          <w:rFonts w:ascii="Times New Roman" w:hAnsi="Times New Roman" w:cs="Times New Roman"/>
          <w:sz w:val="24"/>
          <w:szCs w:val="24"/>
        </w:rPr>
        <w:t xml:space="preserve"> dans le code </w:t>
      </w:r>
      <w:r w:rsidR="00041038">
        <w:rPr>
          <w:rFonts w:ascii="Times New Roman" w:hAnsi="Times New Roman" w:cs="Times New Roman"/>
          <w:sz w:val="24"/>
          <w:szCs w:val="24"/>
        </w:rPr>
        <w:t>judicaire</w:t>
      </w:r>
      <w:r>
        <w:rPr>
          <w:rFonts w:ascii="Times New Roman" w:hAnsi="Times New Roman" w:cs="Times New Roman"/>
          <w:sz w:val="24"/>
          <w:szCs w:val="24"/>
        </w:rPr>
        <w:t xml:space="preserve"> par la Loi du 21 février 2005.</w:t>
      </w:r>
    </w:p>
    <w:p w:rsidR="00B91EDF" w:rsidRDefault="00B91EDF" w:rsidP="004462CF">
      <w:pPr>
        <w:jc w:val="both"/>
        <w:rPr>
          <w:rFonts w:ascii="Times New Roman" w:hAnsi="Times New Roman" w:cs="Times New Roman"/>
          <w:sz w:val="24"/>
          <w:szCs w:val="24"/>
        </w:rPr>
      </w:pPr>
    </w:p>
    <w:p w:rsidR="002B1A66" w:rsidRDefault="00B91EDF" w:rsidP="004462CF">
      <w:pPr>
        <w:jc w:val="both"/>
        <w:rPr>
          <w:rFonts w:ascii="Times New Roman" w:hAnsi="Times New Roman" w:cs="Times New Roman"/>
          <w:sz w:val="24"/>
          <w:szCs w:val="24"/>
        </w:rPr>
      </w:pPr>
      <w:r>
        <w:rPr>
          <w:rFonts w:ascii="Times New Roman" w:hAnsi="Times New Roman" w:cs="Times New Roman"/>
          <w:sz w:val="24"/>
          <w:szCs w:val="24"/>
        </w:rPr>
        <w:t>Depuis dix ans, l’idée du recours à la médiation gagne sûrement mais (trop) lentement les esprits.</w:t>
      </w:r>
      <w:r w:rsidR="00421556">
        <w:rPr>
          <w:rFonts w:ascii="Times New Roman" w:hAnsi="Times New Roman" w:cs="Times New Roman"/>
          <w:sz w:val="24"/>
          <w:szCs w:val="24"/>
        </w:rPr>
        <w:t xml:space="preserve"> </w:t>
      </w:r>
    </w:p>
    <w:p w:rsidR="002B1A66" w:rsidRDefault="002B1A66" w:rsidP="004462CF">
      <w:pPr>
        <w:jc w:val="both"/>
        <w:rPr>
          <w:rFonts w:ascii="Times New Roman" w:hAnsi="Times New Roman" w:cs="Times New Roman"/>
          <w:sz w:val="24"/>
          <w:szCs w:val="24"/>
        </w:rPr>
      </w:pPr>
      <w:r>
        <w:rPr>
          <w:rFonts w:ascii="Times New Roman" w:hAnsi="Times New Roman" w:cs="Times New Roman"/>
          <w:sz w:val="24"/>
          <w:szCs w:val="24"/>
        </w:rPr>
        <w:t xml:space="preserve">En effet, si de multiples facteurs soutiennent le développement de la </w:t>
      </w:r>
      <w:r w:rsidR="00041038">
        <w:rPr>
          <w:rFonts w:ascii="Times New Roman" w:hAnsi="Times New Roman" w:cs="Times New Roman"/>
          <w:sz w:val="24"/>
          <w:szCs w:val="24"/>
        </w:rPr>
        <w:t>médiation</w:t>
      </w:r>
      <w:r>
        <w:rPr>
          <w:rFonts w:ascii="Times New Roman" w:hAnsi="Times New Roman" w:cs="Times New Roman"/>
          <w:sz w:val="24"/>
          <w:szCs w:val="24"/>
        </w:rPr>
        <w:t xml:space="preserve">, </w:t>
      </w:r>
      <w:r w:rsidR="0088387A">
        <w:rPr>
          <w:rFonts w:ascii="Times New Roman" w:hAnsi="Times New Roman" w:cs="Times New Roman"/>
          <w:sz w:val="24"/>
          <w:szCs w:val="24"/>
        </w:rPr>
        <w:t>par exemple :</w:t>
      </w:r>
    </w:p>
    <w:p w:rsidR="002B1A66" w:rsidRDefault="002B1A66" w:rsidP="004462C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La directive européenne 2008/52/CE qui encourage les états membres à développer ce mode de résolution des conflits,</w:t>
      </w:r>
    </w:p>
    <w:p w:rsidR="002B1A66" w:rsidRDefault="002B1A66" w:rsidP="004462C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simple examen de la ligne du temps : en Belgique, le </w:t>
      </w:r>
      <w:r w:rsidR="00041038">
        <w:rPr>
          <w:rFonts w:ascii="Times New Roman" w:hAnsi="Times New Roman" w:cs="Times New Roman"/>
          <w:sz w:val="24"/>
          <w:szCs w:val="24"/>
        </w:rPr>
        <w:t>recours</w:t>
      </w:r>
      <w:r>
        <w:rPr>
          <w:rFonts w:ascii="Times New Roman" w:hAnsi="Times New Roman" w:cs="Times New Roman"/>
          <w:sz w:val="24"/>
          <w:szCs w:val="24"/>
        </w:rPr>
        <w:t xml:space="preserve"> à </w:t>
      </w:r>
      <w:r w:rsidR="00041038">
        <w:rPr>
          <w:rFonts w:ascii="Times New Roman" w:hAnsi="Times New Roman" w:cs="Times New Roman"/>
          <w:sz w:val="24"/>
          <w:szCs w:val="24"/>
        </w:rPr>
        <w:t>la</w:t>
      </w:r>
      <w:r>
        <w:rPr>
          <w:rFonts w:ascii="Times New Roman" w:hAnsi="Times New Roman" w:cs="Times New Roman"/>
          <w:sz w:val="24"/>
          <w:szCs w:val="24"/>
        </w:rPr>
        <w:t xml:space="preserve"> </w:t>
      </w:r>
      <w:r w:rsidR="00041038">
        <w:rPr>
          <w:rFonts w:ascii="Times New Roman" w:hAnsi="Times New Roman" w:cs="Times New Roman"/>
          <w:sz w:val="24"/>
          <w:szCs w:val="24"/>
        </w:rPr>
        <w:t>médiation</w:t>
      </w:r>
      <w:r>
        <w:rPr>
          <w:rFonts w:ascii="Times New Roman" w:hAnsi="Times New Roman" w:cs="Times New Roman"/>
          <w:sz w:val="24"/>
          <w:szCs w:val="24"/>
        </w:rPr>
        <w:t xml:space="preserve"> permet une réelle économie </w:t>
      </w:r>
      <w:r w:rsidR="00041038">
        <w:rPr>
          <w:rFonts w:ascii="Times New Roman" w:hAnsi="Times New Roman" w:cs="Times New Roman"/>
          <w:sz w:val="24"/>
          <w:szCs w:val="24"/>
        </w:rPr>
        <w:t>de temps</w:t>
      </w:r>
      <w:r>
        <w:rPr>
          <w:rFonts w:ascii="Times New Roman" w:hAnsi="Times New Roman" w:cs="Times New Roman"/>
          <w:sz w:val="24"/>
          <w:szCs w:val="24"/>
        </w:rPr>
        <w:t xml:space="preserve"> (durée moyenne de 45 jours pour un processus de </w:t>
      </w:r>
      <w:r w:rsidR="00041038">
        <w:rPr>
          <w:rFonts w:ascii="Times New Roman" w:hAnsi="Times New Roman" w:cs="Times New Roman"/>
          <w:sz w:val="24"/>
          <w:szCs w:val="24"/>
        </w:rPr>
        <w:t>médiation</w:t>
      </w:r>
      <w:r>
        <w:rPr>
          <w:rFonts w:ascii="Times New Roman" w:hAnsi="Times New Roman" w:cs="Times New Roman"/>
          <w:sz w:val="24"/>
          <w:szCs w:val="24"/>
        </w:rPr>
        <w:t xml:space="preserve">  pour une durée moyenne de 505 </w:t>
      </w:r>
      <w:r w:rsidR="00041038">
        <w:rPr>
          <w:rFonts w:ascii="Times New Roman" w:hAnsi="Times New Roman" w:cs="Times New Roman"/>
          <w:sz w:val="24"/>
          <w:szCs w:val="24"/>
        </w:rPr>
        <w:t>jours</w:t>
      </w:r>
      <w:r>
        <w:rPr>
          <w:rFonts w:ascii="Times New Roman" w:hAnsi="Times New Roman" w:cs="Times New Roman"/>
          <w:sz w:val="24"/>
          <w:szCs w:val="24"/>
        </w:rPr>
        <w:t xml:space="preserve"> pour une action en Justice ordinaire,</w:t>
      </w:r>
    </w:p>
    <w:p w:rsidR="00421556" w:rsidRDefault="002B1A66" w:rsidP="004462C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Un taux élevé de réussite de la </w:t>
      </w:r>
      <w:r w:rsidR="00041038">
        <w:rPr>
          <w:rFonts w:ascii="Times New Roman" w:hAnsi="Times New Roman" w:cs="Times New Roman"/>
          <w:sz w:val="24"/>
          <w:szCs w:val="24"/>
        </w:rPr>
        <w:t>médiation</w:t>
      </w:r>
      <w:r>
        <w:rPr>
          <w:rFonts w:ascii="Times New Roman" w:hAnsi="Times New Roman" w:cs="Times New Roman"/>
          <w:sz w:val="24"/>
          <w:szCs w:val="24"/>
        </w:rPr>
        <w:t xml:space="preserve"> estimé à plus de 80 % des dossiers traités (sans négliger </w:t>
      </w:r>
      <w:r w:rsidR="00421556" w:rsidRPr="002B1A66">
        <w:rPr>
          <w:rFonts w:ascii="Times New Roman" w:hAnsi="Times New Roman" w:cs="Times New Roman"/>
          <w:sz w:val="24"/>
          <w:szCs w:val="24"/>
        </w:rPr>
        <w:t xml:space="preserve"> </w:t>
      </w:r>
      <w:r>
        <w:rPr>
          <w:rFonts w:ascii="Times New Roman" w:hAnsi="Times New Roman" w:cs="Times New Roman"/>
          <w:sz w:val="24"/>
          <w:szCs w:val="24"/>
        </w:rPr>
        <w:t xml:space="preserve">le fait qu’une </w:t>
      </w:r>
      <w:r w:rsidR="00041038">
        <w:rPr>
          <w:rFonts w:ascii="Times New Roman" w:hAnsi="Times New Roman" w:cs="Times New Roman"/>
          <w:sz w:val="24"/>
          <w:szCs w:val="24"/>
        </w:rPr>
        <w:t>médiation</w:t>
      </w:r>
      <w:r>
        <w:rPr>
          <w:rFonts w:ascii="Times New Roman" w:hAnsi="Times New Roman" w:cs="Times New Roman"/>
          <w:sz w:val="24"/>
          <w:szCs w:val="24"/>
        </w:rPr>
        <w:t xml:space="preserve"> qui n’aboutit pas n’est pas </w:t>
      </w:r>
      <w:r w:rsidR="00041038">
        <w:rPr>
          <w:rFonts w:ascii="Times New Roman" w:hAnsi="Times New Roman" w:cs="Times New Roman"/>
          <w:sz w:val="24"/>
          <w:szCs w:val="24"/>
        </w:rPr>
        <w:t>nécessairement</w:t>
      </w:r>
      <w:r>
        <w:rPr>
          <w:rFonts w:ascii="Times New Roman" w:hAnsi="Times New Roman" w:cs="Times New Roman"/>
          <w:sz w:val="24"/>
          <w:szCs w:val="24"/>
        </w:rPr>
        <w:t xml:space="preserve"> un échec, puisqu’elle a offert– à tout le moins- aux parties un lieu de dialogue</w:t>
      </w:r>
      <w:r w:rsidR="00880084">
        <w:rPr>
          <w:rFonts w:ascii="Times New Roman" w:hAnsi="Times New Roman" w:cs="Times New Roman"/>
          <w:sz w:val="24"/>
          <w:szCs w:val="24"/>
        </w:rPr>
        <w:t xml:space="preserve"> et de compréhension des positons réciproques</w:t>
      </w:r>
      <w:r>
        <w:rPr>
          <w:rFonts w:ascii="Times New Roman" w:hAnsi="Times New Roman" w:cs="Times New Roman"/>
          <w:sz w:val="24"/>
          <w:szCs w:val="24"/>
        </w:rPr>
        <w:t>.</w:t>
      </w:r>
    </w:p>
    <w:p w:rsidR="002B1A66" w:rsidRDefault="002B1A66" w:rsidP="004462C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Le caractère strictement confidentiel des informations communiquées au cours de la médiation, qui sauvegarde le caractère privé du conflit, pouvant être mis à mal par l’audience publique.</w:t>
      </w:r>
    </w:p>
    <w:p w:rsidR="002B1A66" w:rsidRDefault="002B1A66" w:rsidP="004462C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L’impact positif sur l’arriéré judiciaire et sur le coût du service public de la Justice</w:t>
      </w:r>
      <w:r w:rsidR="00397C51">
        <w:rPr>
          <w:rFonts w:ascii="Times New Roman" w:hAnsi="Times New Roman" w:cs="Times New Roman"/>
          <w:sz w:val="24"/>
          <w:szCs w:val="24"/>
        </w:rPr>
        <w:t xml:space="preserve">, </w:t>
      </w:r>
    </w:p>
    <w:p w:rsidR="00880084" w:rsidRDefault="00880084" w:rsidP="004462CF">
      <w:pPr>
        <w:pStyle w:val="Paragraphedeliste"/>
        <w:numPr>
          <w:ilvl w:val="0"/>
          <w:numId w:val="1"/>
        </w:numPr>
        <w:jc w:val="both"/>
        <w:rPr>
          <w:rFonts w:ascii="Times New Roman" w:hAnsi="Times New Roman" w:cs="Times New Roman"/>
          <w:sz w:val="24"/>
          <w:szCs w:val="24"/>
        </w:rPr>
      </w:pPr>
    </w:p>
    <w:p w:rsidR="00041038" w:rsidRDefault="00041038" w:rsidP="004462CF">
      <w:pPr>
        <w:jc w:val="both"/>
        <w:rPr>
          <w:rFonts w:ascii="Times New Roman" w:hAnsi="Times New Roman" w:cs="Times New Roman"/>
          <w:sz w:val="24"/>
          <w:szCs w:val="24"/>
        </w:rPr>
      </w:pPr>
      <w:r>
        <w:rPr>
          <w:rFonts w:ascii="Times New Roman" w:hAnsi="Times New Roman" w:cs="Times New Roman"/>
          <w:sz w:val="24"/>
          <w:szCs w:val="24"/>
        </w:rPr>
        <w:t>les mesures utilisées jusqu’à présent pour promouvoir la médiation et former les citoyens à la médiation n’augmentent guère la portée ni le recours à ce processus, sans aucun doute parce que de nombreuses personnes continuent à ne pas l</w:t>
      </w:r>
      <w:r w:rsidR="00397C51">
        <w:rPr>
          <w:rFonts w:ascii="Times New Roman" w:hAnsi="Times New Roman" w:cs="Times New Roman"/>
          <w:sz w:val="24"/>
          <w:szCs w:val="24"/>
        </w:rPr>
        <w:t>e connaître ou à le méconnaître, voire à la considérer comme une solution secondaire par rapport aux procédures judiciaires au motif que le respect des accords issus de la média</w:t>
      </w:r>
      <w:r w:rsidR="009E32C3">
        <w:rPr>
          <w:rFonts w:ascii="Times New Roman" w:hAnsi="Times New Roman" w:cs="Times New Roman"/>
          <w:sz w:val="24"/>
          <w:szCs w:val="24"/>
        </w:rPr>
        <w:t>ti</w:t>
      </w:r>
      <w:r w:rsidR="00397C51">
        <w:rPr>
          <w:rFonts w:ascii="Times New Roman" w:hAnsi="Times New Roman" w:cs="Times New Roman"/>
          <w:sz w:val="24"/>
          <w:szCs w:val="24"/>
        </w:rPr>
        <w:t xml:space="preserve">on </w:t>
      </w:r>
      <w:r w:rsidR="009E32C3">
        <w:rPr>
          <w:rFonts w:ascii="Times New Roman" w:hAnsi="Times New Roman" w:cs="Times New Roman"/>
          <w:sz w:val="24"/>
          <w:szCs w:val="24"/>
        </w:rPr>
        <w:t xml:space="preserve">ne </w:t>
      </w:r>
      <w:r w:rsidR="00397C51">
        <w:rPr>
          <w:rFonts w:ascii="Times New Roman" w:hAnsi="Times New Roman" w:cs="Times New Roman"/>
          <w:sz w:val="24"/>
          <w:szCs w:val="24"/>
        </w:rPr>
        <w:t xml:space="preserve">dépendrait </w:t>
      </w:r>
      <w:r w:rsidR="009E32C3">
        <w:rPr>
          <w:rFonts w:ascii="Times New Roman" w:hAnsi="Times New Roman" w:cs="Times New Roman"/>
          <w:sz w:val="24"/>
          <w:szCs w:val="24"/>
        </w:rPr>
        <w:t xml:space="preserve">que </w:t>
      </w:r>
      <w:r w:rsidR="00397C51">
        <w:rPr>
          <w:rFonts w:ascii="Times New Roman" w:hAnsi="Times New Roman" w:cs="Times New Roman"/>
          <w:sz w:val="24"/>
          <w:szCs w:val="24"/>
        </w:rPr>
        <w:t>de la bonne volonté des parties.</w:t>
      </w:r>
    </w:p>
    <w:p w:rsidR="009E32C3" w:rsidRDefault="005B6A58" w:rsidP="004462CF">
      <w:pPr>
        <w:jc w:val="both"/>
        <w:rPr>
          <w:rFonts w:ascii="Times New Roman" w:hAnsi="Times New Roman" w:cs="Times New Roman"/>
          <w:sz w:val="24"/>
          <w:szCs w:val="24"/>
        </w:rPr>
      </w:pPr>
      <w:r>
        <w:rPr>
          <w:rFonts w:ascii="Times New Roman" w:hAnsi="Times New Roman" w:cs="Times New Roman"/>
          <w:sz w:val="24"/>
          <w:szCs w:val="24"/>
        </w:rPr>
        <w:t>Certes</w:t>
      </w:r>
      <w:r w:rsidR="009E32C3">
        <w:rPr>
          <w:rFonts w:ascii="Times New Roman" w:hAnsi="Times New Roman" w:cs="Times New Roman"/>
          <w:sz w:val="24"/>
          <w:szCs w:val="24"/>
        </w:rPr>
        <w:t>, la possibilité d’homologation par la Justice d’un accord de médiation donne en quelque sorte ses lettres patentes à celui-ci et lui confère la force exécutoire d’un jugement.  Cependant, comme conclut  Pascal A</w:t>
      </w:r>
      <w:r w:rsidR="0088387A">
        <w:rPr>
          <w:rFonts w:ascii="Times New Roman" w:hAnsi="Times New Roman" w:cs="Times New Roman"/>
          <w:sz w:val="24"/>
          <w:szCs w:val="24"/>
        </w:rPr>
        <w:t>NCEL</w:t>
      </w:r>
      <w:r w:rsidR="009E32C3">
        <w:rPr>
          <w:rFonts w:ascii="Times New Roman" w:hAnsi="Times New Roman" w:cs="Times New Roman"/>
          <w:sz w:val="24"/>
          <w:szCs w:val="24"/>
        </w:rPr>
        <w:t xml:space="preserve">, dans son « Analyse des modes alternatifs de règlement des différents et le droit des contrats » (in </w:t>
      </w:r>
      <w:r w:rsidR="009E32C3" w:rsidRPr="0088387A">
        <w:rPr>
          <w:rFonts w:ascii="Times New Roman" w:hAnsi="Times New Roman" w:cs="Times New Roman"/>
          <w:i/>
          <w:sz w:val="24"/>
          <w:szCs w:val="24"/>
        </w:rPr>
        <w:t xml:space="preserve">Manuel interdisciplinaire des modes </w:t>
      </w:r>
      <w:r w:rsidR="0088387A" w:rsidRPr="0088387A">
        <w:rPr>
          <w:rFonts w:ascii="Times New Roman" w:hAnsi="Times New Roman" w:cs="Times New Roman"/>
          <w:i/>
          <w:sz w:val="24"/>
          <w:szCs w:val="24"/>
        </w:rPr>
        <w:t>amiables</w:t>
      </w:r>
      <w:r w:rsidR="009E32C3" w:rsidRPr="0088387A">
        <w:rPr>
          <w:rFonts w:ascii="Times New Roman" w:hAnsi="Times New Roman" w:cs="Times New Roman"/>
          <w:i/>
          <w:sz w:val="24"/>
          <w:szCs w:val="24"/>
        </w:rPr>
        <w:t xml:space="preserve"> de résolution des conflits</w:t>
      </w:r>
      <w:r w:rsidR="0088387A">
        <w:rPr>
          <w:rFonts w:ascii="Times New Roman" w:hAnsi="Times New Roman" w:cs="Times New Roman"/>
          <w:i/>
          <w:sz w:val="24"/>
          <w:szCs w:val="24"/>
        </w:rPr>
        <w:t>,</w:t>
      </w:r>
      <w:r w:rsidR="009E32C3">
        <w:rPr>
          <w:rFonts w:ascii="Times New Roman" w:hAnsi="Times New Roman" w:cs="Times New Roman"/>
          <w:sz w:val="24"/>
          <w:szCs w:val="24"/>
        </w:rPr>
        <w:t xml:space="preserve"> Larcier 2015)</w:t>
      </w:r>
      <w:r w:rsidR="0088387A">
        <w:rPr>
          <w:rFonts w:ascii="Times New Roman" w:hAnsi="Times New Roman" w:cs="Times New Roman"/>
          <w:sz w:val="24"/>
          <w:szCs w:val="24"/>
        </w:rPr>
        <w:t>,</w:t>
      </w:r>
      <w:r w:rsidR="009E32C3">
        <w:rPr>
          <w:rFonts w:ascii="Times New Roman" w:hAnsi="Times New Roman" w:cs="Times New Roman"/>
          <w:sz w:val="24"/>
          <w:szCs w:val="24"/>
        </w:rPr>
        <w:t xml:space="preserve"> cela ne suffit pas à faire douter de la force de l’instrument contractuel pour organiser ou pour conclure le règlement d’un litige.  Encore faudra-t-il donc que l</w:t>
      </w:r>
      <w:r w:rsidR="0088387A">
        <w:rPr>
          <w:rFonts w:ascii="Times New Roman" w:hAnsi="Times New Roman" w:cs="Times New Roman"/>
          <w:sz w:val="24"/>
          <w:szCs w:val="24"/>
        </w:rPr>
        <w:t>a</w:t>
      </w:r>
      <w:r w:rsidR="009E32C3">
        <w:rPr>
          <w:rFonts w:ascii="Times New Roman" w:hAnsi="Times New Roman" w:cs="Times New Roman"/>
          <w:sz w:val="24"/>
          <w:szCs w:val="24"/>
        </w:rPr>
        <w:t xml:space="preserve"> confiance persiste entre les parties à l’accord de médiation pour qu’il puisse sortir toute sa force et ses effets.</w:t>
      </w:r>
    </w:p>
    <w:p w:rsidR="00397C51" w:rsidRDefault="0088387A" w:rsidP="004462CF">
      <w:pPr>
        <w:jc w:val="both"/>
        <w:rPr>
          <w:rFonts w:ascii="Times New Roman" w:hAnsi="Times New Roman" w:cs="Times New Roman"/>
          <w:sz w:val="24"/>
          <w:szCs w:val="24"/>
        </w:rPr>
      </w:pPr>
      <w:r>
        <w:rPr>
          <w:rFonts w:ascii="Times New Roman" w:hAnsi="Times New Roman" w:cs="Times New Roman"/>
          <w:sz w:val="24"/>
          <w:szCs w:val="24"/>
        </w:rPr>
        <w:lastRenderedPageBreak/>
        <w:t>Méconnaissance du processus, méfiance ou crainte de l’inconnu ou</w:t>
      </w:r>
      <w:r w:rsidR="00880084">
        <w:rPr>
          <w:rFonts w:ascii="Times New Roman" w:hAnsi="Times New Roman" w:cs="Times New Roman"/>
          <w:sz w:val="24"/>
          <w:szCs w:val="24"/>
        </w:rPr>
        <w:t xml:space="preserve"> encore</w:t>
      </w:r>
      <w:r>
        <w:rPr>
          <w:rFonts w:ascii="Times New Roman" w:hAnsi="Times New Roman" w:cs="Times New Roman"/>
          <w:sz w:val="24"/>
          <w:szCs w:val="24"/>
        </w:rPr>
        <w:t xml:space="preserve"> peur de se prendre réellement en charge, voire de mauvais conseils,  autant de freins à desserrer pour voir le recours à ce mode qu’on peut marquer de citoyenneté responsable se développer davantage.</w:t>
      </w:r>
    </w:p>
    <w:p w:rsidR="0088387A" w:rsidRDefault="0088387A" w:rsidP="004462CF">
      <w:pPr>
        <w:jc w:val="both"/>
        <w:rPr>
          <w:rFonts w:ascii="Times New Roman" w:hAnsi="Times New Roman" w:cs="Times New Roman"/>
          <w:sz w:val="24"/>
          <w:szCs w:val="24"/>
        </w:rPr>
      </w:pPr>
    </w:p>
    <w:p w:rsidR="00041038" w:rsidRDefault="0088387A" w:rsidP="004462CF">
      <w:pPr>
        <w:jc w:val="both"/>
        <w:rPr>
          <w:rFonts w:ascii="Times New Roman" w:hAnsi="Times New Roman" w:cs="Times New Roman"/>
          <w:sz w:val="24"/>
          <w:szCs w:val="24"/>
        </w:rPr>
      </w:pPr>
      <w:r>
        <w:rPr>
          <w:rFonts w:ascii="Times New Roman" w:hAnsi="Times New Roman" w:cs="Times New Roman"/>
          <w:sz w:val="24"/>
          <w:szCs w:val="24"/>
        </w:rPr>
        <w:t>A</w:t>
      </w:r>
      <w:r w:rsidR="00041038">
        <w:rPr>
          <w:rFonts w:ascii="Times New Roman" w:hAnsi="Times New Roman" w:cs="Times New Roman"/>
          <w:sz w:val="24"/>
          <w:szCs w:val="24"/>
        </w:rPr>
        <w:t>lors, comment faire pour induire la média</w:t>
      </w:r>
      <w:r w:rsidR="001D14F1">
        <w:rPr>
          <w:rFonts w:ascii="Times New Roman" w:hAnsi="Times New Roman" w:cs="Times New Roman"/>
          <w:sz w:val="24"/>
          <w:szCs w:val="24"/>
        </w:rPr>
        <w:t>ti</w:t>
      </w:r>
      <w:r w:rsidR="00041038">
        <w:rPr>
          <w:rFonts w:ascii="Times New Roman" w:hAnsi="Times New Roman" w:cs="Times New Roman"/>
          <w:sz w:val="24"/>
          <w:szCs w:val="24"/>
        </w:rPr>
        <w:t>on dans la pratique</w:t>
      </w:r>
      <w:r w:rsidR="00497DAC">
        <w:rPr>
          <w:rFonts w:ascii="Times New Roman" w:hAnsi="Times New Roman" w:cs="Times New Roman"/>
          <w:sz w:val="24"/>
          <w:szCs w:val="24"/>
        </w:rPr>
        <w:t> ?</w:t>
      </w:r>
    </w:p>
    <w:p w:rsidR="005B6A58" w:rsidRDefault="005B6A58" w:rsidP="004462CF">
      <w:pPr>
        <w:jc w:val="both"/>
        <w:rPr>
          <w:rFonts w:ascii="Times New Roman" w:hAnsi="Times New Roman" w:cs="Times New Roman"/>
          <w:sz w:val="24"/>
          <w:szCs w:val="24"/>
        </w:rPr>
      </w:pPr>
    </w:p>
    <w:p w:rsidR="001D14F1" w:rsidRDefault="001D14F1" w:rsidP="00497DAC">
      <w:pPr>
        <w:jc w:val="center"/>
        <w:rPr>
          <w:rFonts w:ascii="AR CENA" w:hAnsi="AR CENA" w:cs="Times New Roman"/>
          <w:b/>
          <w:sz w:val="28"/>
          <w:szCs w:val="28"/>
        </w:rPr>
      </w:pPr>
      <w:r>
        <w:rPr>
          <w:rFonts w:ascii="AR CENA" w:hAnsi="AR CENA" w:cs="Times New Roman"/>
          <w:b/>
          <w:noProof/>
          <w:sz w:val="28"/>
          <w:szCs w:val="28"/>
          <w:lang w:val="en-GB" w:eastAsia="en-GB"/>
        </w:rPr>
        <w:drawing>
          <wp:inline distT="0" distB="0" distL="0" distR="0">
            <wp:extent cx="3066133" cy="2178108"/>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 concilia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8038" cy="2229188"/>
                    </a:xfrm>
                    <a:prstGeom prst="rect">
                      <a:avLst/>
                    </a:prstGeom>
                  </pic:spPr>
                </pic:pic>
              </a:graphicData>
            </a:graphic>
          </wp:inline>
        </w:drawing>
      </w:r>
    </w:p>
    <w:p w:rsidR="001C27E1" w:rsidRDefault="001C27E1" w:rsidP="001C27E1">
      <w:pPr>
        <w:jc w:val="center"/>
        <w:rPr>
          <w:rFonts w:ascii="Times New Roman" w:hAnsi="Times New Roman" w:cs="Times New Roman"/>
          <w:i/>
          <w:sz w:val="20"/>
          <w:szCs w:val="20"/>
        </w:rPr>
      </w:pPr>
      <w:r>
        <w:rPr>
          <w:rFonts w:ascii="Times New Roman" w:hAnsi="Times New Roman" w:cs="Times New Roman"/>
          <w:sz w:val="20"/>
          <w:szCs w:val="20"/>
        </w:rPr>
        <w:t xml:space="preserve">En conciliation </w:t>
      </w:r>
      <w:r w:rsidRPr="001D14F1">
        <w:rPr>
          <w:rFonts w:ascii="Times New Roman" w:hAnsi="Times New Roman" w:cs="Times New Roman"/>
          <w:sz w:val="20"/>
          <w:szCs w:val="20"/>
        </w:rPr>
        <w:t xml:space="preserve"> </w:t>
      </w:r>
      <w:r w:rsidRPr="001D14F1">
        <w:rPr>
          <w:rFonts w:ascii="Times New Roman" w:hAnsi="Times New Roman" w:cs="Times New Roman"/>
          <w:i/>
          <w:sz w:val="20"/>
          <w:szCs w:val="20"/>
        </w:rPr>
        <w:t>Chromo fin XIXe siècle (dim. 11,5 x 7,5 cm)</w:t>
      </w:r>
      <w:r w:rsidR="00D87908" w:rsidRPr="00D87908">
        <w:rPr>
          <w:rFonts w:ascii="Times New Roman" w:hAnsi="Times New Roman" w:cs="Times New Roman"/>
          <w:i/>
          <w:sz w:val="20"/>
          <w:szCs w:val="20"/>
        </w:rPr>
        <w:t xml:space="preserve"> </w:t>
      </w:r>
      <w:r w:rsidR="00D87908">
        <w:rPr>
          <w:rFonts w:ascii="Times New Roman" w:hAnsi="Times New Roman" w:cs="Times New Roman"/>
          <w:i/>
          <w:sz w:val="20"/>
          <w:szCs w:val="20"/>
        </w:rPr>
        <w:t>(collection René Constant)</w:t>
      </w:r>
    </w:p>
    <w:p w:rsidR="001C27E1" w:rsidRPr="00497DAC" w:rsidRDefault="001C27E1" w:rsidP="00497DAC">
      <w:pPr>
        <w:jc w:val="center"/>
        <w:rPr>
          <w:rFonts w:ascii="AR CENA" w:hAnsi="AR CENA" w:cs="Times New Roman"/>
          <w:b/>
          <w:sz w:val="28"/>
          <w:szCs w:val="28"/>
        </w:rPr>
      </w:pPr>
    </w:p>
    <w:p w:rsidR="001D14F1" w:rsidRPr="00497DAC" w:rsidRDefault="001D14F1" w:rsidP="001D14F1">
      <w:pPr>
        <w:jc w:val="center"/>
        <w:rPr>
          <w:rFonts w:ascii="AR CENA" w:hAnsi="AR CENA" w:cs="Times New Roman"/>
          <w:b/>
          <w:sz w:val="28"/>
          <w:szCs w:val="28"/>
        </w:rPr>
      </w:pPr>
      <w:r w:rsidRPr="00497DAC">
        <w:rPr>
          <w:rFonts w:ascii="AR CENA" w:hAnsi="AR CENA" w:cs="Times New Roman"/>
          <w:b/>
          <w:sz w:val="28"/>
          <w:szCs w:val="28"/>
        </w:rPr>
        <w:t>La MEDIATION : FAITES VOTRE JUGEMENT VOUS-MÊME*</w:t>
      </w:r>
    </w:p>
    <w:p w:rsidR="003D1E99" w:rsidRDefault="001D14F1" w:rsidP="001D14F1">
      <w:pPr>
        <w:jc w:val="center"/>
        <w:rPr>
          <w:rFonts w:ascii="AR CENA" w:hAnsi="AR CENA" w:cs="Times New Roman"/>
          <w:b/>
          <w:sz w:val="28"/>
          <w:szCs w:val="28"/>
        </w:rPr>
      </w:pPr>
      <w:r w:rsidRPr="00497DAC">
        <w:rPr>
          <w:rFonts w:ascii="AR CENA" w:hAnsi="AR CENA" w:cs="Times New Roman"/>
          <w:b/>
          <w:sz w:val="28"/>
          <w:szCs w:val="28"/>
        </w:rPr>
        <w:t>(*Offre soumise à conditions, s’adresser au greffe)</w:t>
      </w:r>
    </w:p>
    <w:p w:rsidR="0004562E" w:rsidRDefault="0004562E" w:rsidP="001D14F1">
      <w:pPr>
        <w:jc w:val="center"/>
        <w:rPr>
          <w:rFonts w:ascii="Times New Roman" w:hAnsi="Times New Roman" w:cs="Times New Roman"/>
          <w:b/>
          <w:sz w:val="18"/>
          <w:szCs w:val="18"/>
        </w:rPr>
      </w:pPr>
      <w:r>
        <w:rPr>
          <w:rFonts w:ascii="Times New Roman" w:hAnsi="Times New Roman" w:cs="Times New Roman"/>
          <w:b/>
          <w:sz w:val="18"/>
          <w:szCs w:val="18"/>
        </w:rPr>
        <w:t>(Slogan publicitaire)</w:t>
      </w:r>
    </w:p>
    <w:p w:rsidR="0004562E" w:rsidRPr="0004562E" w:rsidRDefault="0004562E" w:rsidP="001D14F1">
      <w:pPr>
        <w:jc w:val="center"/>
        <w:rPr>
          <w:rFonts w:ascii="Times New Roman" w:hAnsi="Times New Roman" w:cs="Times New Roman"/>
          <w:b/>
          <w:sz w:val="18"/>
          <w:szCs w:val="18"/>
        </w:rPr>
      </w:pPr>
    </w:p>
    <w:p w:rsidR="00BA192D" w:rsidRDefault="00D87908" w:rsidP="00D87908">
      <w:pPr>
        <w:jc w:val="both"/>
        <w:rPr>
          <w:rFonts w:ascii="Times New Roman" w:hAnsi="Times New Roman" w:cs="Times New Roman"/>
          <w:sz w:val="24"/>
          <w:szCs w:val="24"/>
        </w:rPr>
      </w:pPr>
      <w:r>
        <w:rPr>
          <w:rFonts w:ascii="Times New Roman" w:hAnsi="Times New Roman" w:cs="Times New Roman"/>
          <w:sz w:val="24"/>
          <w:szCs w:val="24"/>
        </w:rPr>
        <w:t>Le recou</w:t>
      </w:r>
      <w:r w:rsidRPr="00D87908">
        <w:rPr>
          <w:rFonts w:ascii="Times New Roman" w:hAnsi="Times New Roman" w:cs="Times New Roman"/>
          <w:sz w:val="24"/>
          <w:szCs w:val="24"/>
        </w:rPr>
        <w:t>rs à la média</w:t>
      </w:r>
      <w:r>
        <w:rPr>
          <w:rFonts w:ascii="Times New Roman" w:hAnsi="Times New Roman" w:cs="Times New Roman"/>
          <w:sz w:val="24"/>
          <w:szCs w:val="24"/>
        </w:rPr>
        <w:t>ti</w:t>
      </w:r>
      <w:r w:rsidRPr="00D87908">
        <w:rPr>
          <w:rFonts w:ascii="Times New Roman" w:hAnsi="Times New Roman" w:cs="Times New Roman"/>
          <w:sz w:val="24"/>
          <w:szCs w:val="24"/>
        </w:rPr>
        <w:t>on est une démarche vol</w:t>
      </w:r>
      <w:r>
        <w:rPr>
          <w:rFonts w:ascii="Times New Roman" w:hAnsi="Times New Roman" w:cs="Times New Roman"/>
          <w:sz w:val="24"/>
          <w:szCs w:val="24"/>
        </w:rPr>
        <w:t>o</w:t>
      </w:r>
      <w:r w:rsidRPr="00D87908">
        <w:rPr>
          <w:rFonts w:ascii="Times New Roman" w:hAnsi="Times New Roman" w:cs="Times New Roman"/>
          <w:sz w:val="24"/>
          <w:szCs w:val="24"/>
        </w:rPr>
        <w:t>ntaire des partie</w:t>
      </w:r>
      <w:r>
        <w:rPr>
          <w:rFonts w:ascii="Times New Roman" w:hAnsi="Times New Roman" w:cs="Times New Roman"/>
          <w:sz w:val="24"/>
          <w:szCs w:val="24"/>
        </w:rPr>
        <w:t>s</w:t>
      </w:r>
      <w:r w:rsidRPr="00D87908">
        <w:rPr>
          <w:rFonts w:ascii="Times New Roman" w:hAnsi="Times New Roman" w:cs="Times New Roman"/>
          <w:sz w:val="24"/>
          <w:szCs w:val="24"/>
        </w:rPr>
        <w:t>.</w:t>
      </w:r>
      <w:r>
        <w:rPr>
          <w:rFonts w:ascii="Times New Roman" w:hAnsi="Times New Roman" w:cs="Times New Roman"/>
          <w:sz w:val="24"/>
          <w:szCs w:val="24"/>
        </w:rPr>
        <w:t xml:space="preserve">  Elle</w:t>
      </w:r>
      <w:r w:rsidR="005B6A58">
        <w:rPr>
          <w:rFonts w:ascii="Times New Roman" w:hAnsi="Times New Roman" w:cs="Times New Roman"/>
          <w:sz w:val="24"/>
          <w:szCs w:val="24"/>
        </w:rPr>
        <w:t>s</w:t>
      </w:r>
      <w:r>
        <w:rPr>
          <w:rFonts w:ascii="Times New Roman" w:hAnsi="Times New Roman" w:cs="Times New Roman"/>
          <w:sz w:val="24"/>
          <w:szCs w:val="24"/>
        </w:rPr>
        <w:t xml:space="preserve"> y jouent un rôle actif essentiel, à l’inverse d’un procès judiciaire </w:t>
      </w:r>
      <w:r w:rsidR="005B6A58">
        <w:rPr>
          <w:rFonts w:ascii="Times New Roman" w:hAnsi="Times New Roman" w:cs="Times New Roman"/>
          <w:sz w:val="24"/>
          <w:szCs w:val="24"/>
        </w:rPr>
        <w:t>classique</w:t>
      </w:r>
      <w:r w:rsidR="00BA192D">
        <w:rPr>
          <w:rFonts w:ascii="Times New Roman" w:hAnsi="Times New Roman" w:cs="Times New Roman"/>
          <w:sz w:val="24"/>
          <w:szCs w:val="24"/>
        </w:rPr>
        <w:t xml:space="preserve">, où les parties peuvent être </w:t>
      </w:r>
      <w:r w:rsidR="00EC44F8">
        <w:rPr>
          <w:rFonts w:ascii="Times New Roman" w:hAnsi="Times New Roman" w:cs="Times New Roman"/>
          <w:sz w:val="24"/>
          <w:szCs w:val="24"/>
        </w:rPr>
        <w:t>représentées</w:t>
      </w:r>
      <w:r w:rsidR="00BA192D">
        <w:rPr>
          <w:rFonts w:ascii="Times New Roman" w:hAnsi="Times New Roman" w:cs="Times New Roman"/>
          <w:sz w:val="24"/>
          <w:szCs w:val="24"/>
        </w:rPr>
        <w:t xml:space="preserve"> (et non seulement assistées) par leurs avocats</w:t>
      </w:r>
      <w:r w:rsidR="005B6A58">
        <w:rPr>
          <w:rFonts w:ascii="Times New Roman" w:hAnsi="Times New Roman" w:cs="Times New Roman"/>
          <w:sz w:val="24"/>
          <w:szCs w:val="24"/>
        </w:rPr>
        <w:t xml:space="preserve">.  </w:t>
      </w:r>
    </w:p>
    <w:p w:rsidR="005B6A58" w:rsidRDefault="005B6A58" w:rsidP="00D87908">
      <w:pPr>
        <w:jc w:val="both"/>
        <w:rPr>
          <w:rFonts w:ascii="Times New Roman" w:hAnsi="Times New Roman" w:cs="Times New Roman"/>
          <w:sz w:val="24"/>
          <w:szCs w:val="24"/>
        </w:rPr>
      </w:pPr>
      <w:r>
        <w:rPr>
          <w:rFonts w:ascii="Times New Roman" w:hAnsi="Times New Roman" w:cs="Times New Roman"/>
          <w:sz w:val="24"/>
          <w:szCs w:val="24"/>
        </w:rPr>
        <w:t>Pour que cette démarche puisse porter des fruits, elle</w:t>
      </w:r>
      <w:r w:rsidR="00BA192D">
        <w:rPr>
          <w:rFonts w:ascii="Times New Roman" w:hAnsi="Times New Roman" w:cs="Times New Roman"/>
          <w:sz w:val="24"/>
          <w:szCs w:val="24"/>
        </w:rPr>
        <w:t>s</w:t>
      </w:r>
      <w:r>
        <w:rPr>
          <w:rFonts w:ascii="Times New Roman" w:hAnsi="Times New Roman" w:cs="Times New Roman"/>
          <w:sz w:val="24"/>
          <w:szCs w:val="24"/>
        </w:rPr>
        <w:t xml:space="preserve"> doi</w:t>
      </w:r>
      <w:r w:rsidR="00BA192D">
        <w:rPr>
          <w:rFonts w:ascii="Times New Roman" w:hAnsi="Times New Roman" w:cs="Times New Roman"/>
          <w:sz w:val="24"/>
          <w:szCs w:val="24"/>
        </w:rPr>
        <w:t>ven</w:t>
      </w:r>
      <w:r>
        <w:rPr>
          <w:rFonts w:ascii="Times New Roman" w:hAnsi="Times New Roman" w:cs="Times New Roman"/>
          <w:sz w:val="24"/>
          <w:szCs w:val="24"/>
        </w:rPr>
        <w:t>t évidemment être pleinement responsable</w:t>
      </w:r>
      <w:r w:rsidR="00BA192D">
        <w:rPr>
          <w:rFonts w:ascii="Times New Roman" w:hAnsi="Times New Roman" w:cs="Times New Roman"/>
          <w:sz w:val="24"/>
          <w:szCs w:val="24"/>
        </w:rPr>
        <w:t>s</w:t>
      </w:r>
      <w:r>
        <w:rPr>
          <w:rFonts w:ascii="Times New Roman" w:hAnsi="Times New Roman" w:cs="Times New Roman"/>
          <w:sz w:val="24"/>
          <w:szCs w:val="24"/>
        </w:rPr>
        <w:t xml:space="preserve"> et la promotion d’un recours à la médiation doit donc assurer une information claire et didactique préalable des parties sur la procédure de médiation, sa portée et sa finalité.  Le recours à la médiation doit être promotionné mais cependant réservé aux cas où elle est raisonnablement possible.</w:t>
      </w:r>
      <w:r w:rsidR="00177957">
        <w:rPr>
          <w:rFonts w:ascii="Times New Roman" w:hAnsi="Times New Roman" w:cs="Times New Roman"/>
          <w:sz w:val="24"/>
          <w:szCs w:val="24"/>
        </w:rPr>
        <w:t xml:space="preserve">  </w:t>
      </w:r>
      <w:r>
        <w:rPr>
          <w:rFonts w:ascii="Times New Roman" w:hAnsi="Times New Roman" w:cs="Times New Roman"/>
          <w:sz w:val="24"/>
          <w:szCs w:val="24"/>
        </w:rPr>
        <w:t>Le rôle des intervenants doit être connu tant par ces intervenants mêmes que par</w:t>
      </w:r>
      <w:r w:rsidR="00177957">
        <w:rPr>
          <w:rFonts w:ascii="Times New Roman" w:hAnsi="Times New Roman" w:cs="Times New Roman"/>
          <w:sz w:val="24"/>
          <w:szCs w:val="24"/>
        </w:rPr>
        <w:t xml:space="preserve"> </w:t>
      </w:r>
      <w:r>
        <w:rPr>
          <w:rFonts w:ascii="Times New Roman" w:hAnsi="Times New Roman" w:cs="Times New Roman"/>
          <w:sz w:val="24"/>
          <w:szCs w:val="24"/>
        </w:rPr>
        <w:t>les médiés.</w:t>
      </w:r>
      <w:r w:rsidR="00177957">
        <w:rPr>
          <w:rFonts w:ascii="Times New Roman" w:hAnsi="Times New Roman" w:cs="Times New Roman"/>
          <w:sz w:val="24"/>
          <w:szCs w:val="24"/>
        </w:rPr>
        <w:t xml:space="preserve"> </w:t>
      </w:r>
    </w:p>
    <w:p w:rsidR="00177957" w:rsidRDefault="00177957" w:rsidP="00D87908">
      <w:pPr>
        <w:jc w:val="both"/>
        <w:rPr>
          <w:rFonts w:ascii="Times New Roman" w:hAnsi="Times New Roman" w:cs="Times New Roman"/>
          <w:sz w:val="24"/>
          <w:szCs w:val="24"/>
        </w:rPr>
      </w:pPr>
    </w:p>
    <w:p w:rsidR="00177957" w:rsidRDefault="00177957" w:rsidP="00D87908">
      <w:pPr>
        <w:jc w:val="both"/>
        <w:rPr>
          <w:rFonts w:ascii="Times New Roman" w:hAnsi="Times New Roman" w:cs="Times New Roman"/>
          <w:sz w:val="24"/>
          <w:szCs w:val="24"/>
        </w:rPr>
      </w:pPr>
      <w:r>
        <w:rPr>
          <w:rFonts w:ascii="Times New Roman" w:hAnsi="Times New Roman" w:cs="Times New Roman"/>
          <w:sz w:val="24"/>
          <w:szCs w:val="24"/>
        </w:rPr>
        <w:t>L’offre du  slogan publicitaire ci-dessus est donc bien soumis</w:t>
      </w:r>
      <w:r w:rsidR="00880084">
        <w:rPr>
          <w:rFonts w:ascii="Times New Roman" w:hAnsi="Times New Roman" w:cs="Times New Roman"/>
          <w:sz w:val="24"/>
          <w:szCs w:val="24"/>
        </w:rPr>
        <w:t>e</w:t>
      </w:r>
      <w:r>
        <w:rPr>
          <w:rFonts w:ascii="Times New Roman" w:hAnsi="Times New Roman" w:cs="Times New Roman"/>
          <w:sz w:val="24"/>
          <w:szCs w:val="24"/>
        </w:rPr>
        <w:t xml:space="preserve"> à des conditions simples mais strictes que les parties doivent connaître et accepter.</w:t>
      </w:r>
    </w:p>
    <w:p w:rsidR="00880084" w:rsidRDefault="00880084" w:rsidP="00D87908">
      <w:pPr>
        <w:jc w:val="both"/>
        <w:rPr>
          <w:rFonts w:ascii="Times New Roman" w:hAnsi="Times New Roman" w:cs="Times New Roman"/>
          <w:sz w:val="24"/>
          <w:szCs w:val="24"/>
        </w:rPr>
      </w:pPr>
    </w:p>
    <w:p w:rsidR="00177957" w:rsidRDefault="00177957" w:rsidP="00D87908">
      <w:pPr>
        <w:jc w:val="both"/>
        <w:rPr>
          <w:rFonts w:ascii="Times New Roman" w:hAnsi="Times New Roman" w:cs="Times New Roman"/>
          <w:sz w:val="24"/>
          <w:szCs w:val="24"/>
        </w:rPr>
      </w:pPr>
      <w:r>
        <w:rPr>
          <w:rFonts w:ascii="Times New Roman" w:hAnsi="Times New Roman" w:cs="Times New Roman"/>
          <w:sz w:val="24"/>
          <w:szCs w:val="24"/>
        </w:rPr>
        <w:t xml:space="preserve">Induire la </w:t>
      </w:r>
      <w:r w:rsidR="00B771EC">
        <w:rPr>
          <w:rFonts w:ascii="Times New Roman" w:hAnsi="Times New Roman" w:cs="Times New Roman"/>
          <w:sz w:val="24"/>
          <w:szCs w:val="24"/>
        </w:rPr>
        <w:t>médiation</w:t>
      </w:r>
      <w:r>
        <w:rPr>
          <w:rFonts w:ascii="Times New Roman" w:hAnsi="Times New Roman" w:cs="Times New Roman"/>
          <w:sz w:val="24"/>
          <w:szCs w:val="24"/>
        </w:rPr>
        <w:t xml:space="preserve"> </w:t>
      </w:r>
      <w:r w:rsidR="00B771EC">
        <w:rPr>
          <w:rFonts w:ascii="Times New Roman" w:hAnsi="Times New Roman" w:cs="Times New Roman"/>
          <w:sz w:val="24"/>
          <w:szCs w:val="24"/>
        </w:rPr>
        <w:t>nécessitera</w:t>
      </w:r>
      <w:r>
        <w:rPr>
          <w:rFonts w:ascii="Times New Roman" w:hAnsi="Times New Roman" w:cs="Times New Roman"/>
          <w:sz w:val="24"/>
          <w:szCs w:val="24"/>
        </w:rPr>
        <w:t xml:space="preserve"> de prime abord une information claire et précise sur le processus.  Lors de ses </w:t>
      </w:r>
      <w:r w:rsidR="00B771EC">
        <w:rPr>
          <w:rFonts w:ascii="Times New Roman" w:hAnsi="Times New Roman" w:cs="Times New Roman"/>
          <w:sz w:val="24"/>
          <w:szCs w:val="24"/>
        </w:rPr>
        <w:t>premiers</w:t>
      </w:r>
      <w:r>
        <w:rPr>
          <w:rFonts w:ascii="Times New Roman" w:hAnsi="Times New Roman" w:cs="Times New Roman"/>
          <w:sz w:val="24"/>
          <w:szCs w:val="24"/>
        </w:rPr>
        <w:t xml:space="preserve"> contacts, le médiateur doit certes informer les parties et </w:t>
      </w:r>
      <w:r>
        <w:rPr>
          <w:rFonts w:ascii="Times New Roman" w:hAnsi="Times New Roman" w:cs="Times New Roman"/>
          <w:sz w:val="24"/>
          <w:szCs w:val="24"/>
        </w:rPr>
        <w:lastRenderedPageBreak/>
        <w:t xml:space="preserve">proposer un  protocole de </w:t>
      </w:r>
      <w:r w:rsidR="00B771EC">
        <w:rPr>
          <w:rFonts w:ascii="Times New Roman" w:hAnsi="Times New Roman" w:cs="Times New Roman"/>
          <w:sz w:val="24"/>
          <w:szCs w:val="24"/>
        </w:rPr>
        <w:t>médiation</w:t>
      </w:r>
      <w:r>
        <w:rPr>
          <w:rFonts w:ascii="Times New Roman" w:hAnsi="Times New Roman" w:cs="Times New Roman"/>
          <w:sz w:val="24"/>
          <w:szCs w:val="24"/>
        </w:rPr>
        <w:t xml:space="preserve">  </w:t>
      </w:r>
      <w:r w:rsidR="00B771EC">
        <w:rPr>
          <w:rFonts w:ascii="Times New Roman" w:hAnsi="Times New Roman" w:cs="Times New Roman"/>
          <w:sz w:val="24"/>
          <w:szCs w:val="24"/>
        </w:rPr>
        <w:t>précisant</w:t>
      </w:r>
      <w:r>
        <w:rPr>
          <w:rFonts w:ascii="Times New Roman" w:hAnsi="Times New Roman" w:cs="Times New Roman"/>
          <w:sz w:val="24"/>
          <w:szCs w:val="24"/>
        </w:rPr>
        <w:t xml:space="preserve"> les modalités et conditions (notamment financières) de la procédure en </w:t>
      </w:r>
      <w:r w:rsidR="00B771EC">
        <w:rPr>
          <w:rFonts w:ascii="Times New Roman" w:hAnsi="Times New Roman" w:cs="Times New Roman"/>
          <w:sz w:val="24"/>
          <w:szCs w:val="24"/>
        </w:rPr>
        <w:t>médiation</w:t>
      </w:r>
      <w:r>
        <w:rPr>
          <w:rFonts w:ascii="Times New Roman" w:hAnsi="Times New Roman" w:cs="Times New Roman"/>
          <w:sz w:val="24"/>
          <w:szCs w:val="24"/>
        </w:rPr>
        <w:t xml:space="preserve">.  Il faut cependant que dès </w:t>
      </w:r>
      <w:r w:rsidR="00880084">
        <w:rPr>
          <w:rFonts w:ascii="Times New Roman" w:hAnsi="Times New Roman" w:cs="Times New Roman"/>
          <w:sz w:val="24"/>
          <w:szCs w:val="24"/>
        </w:rPr>
        <w:t xml:space="preserve">que </w:t>
      </w:r>
      <w:r>
        <w:rPr>
          <w:rFonts w:ascii="Times New Roman" w:hAnsi="Times New Roman" w:cs="Times New Roman"/>
          <w:sz w:val="24"/>
          <w:szCs w:val="24"/>
        </w:rPr>
        <w:t xml:space="preserve">la question d’une éventuelle </w:t>
      </w:r>
      <w:r w:rsidR="00B771EC">
        <w:rPr>
          <w:rFonts w:ascii="Times New Roman" w:hAnsi="Times New Roman" w:cs="Times New Roman"/>
          <w:sz w:val="24"/>
          <w:szCs w:val="24"/>
        </w:rPr>
        <w:t>médiation</w:t>
      </w:r>
      <w:r>
        <w:rPr>
          <w:rFonts w:ascii="Times New Roman" w:hAnsi="Times New Roman" w:cs="Times New Roman"/>
          <w:sz w:val="24"/>
          <w:szCs w:val="24"/>
        </w:rPr>
        <w:t xml:space="preserve"> se pose, les parties puissent obtenir des </w:t>
      </w:r>
      <w:r w:rsidR="00B771EC">
        <w:rPr>
          <w:rFonts w:ascii="Times New Roman" w:hAnsi="Times New Roman" w:cs="Times New Roman"/>
          <w:sz w:val="24"/>
          <w:szCs w:val="24"/>
        </w:rPr>
        <w:t>éclaircissements</w:t>
      </w:r>
      <w:r>
        <w:rPr>
          <w:rFonts w:ascii="Times New Roman" w:hAnsi="Times New Roman" w:cs="Times New Roman"/>
          <w:sz w:val="24"/>
          <w:szCs w:val="24"/>
        </w:rPr>
        <w:t xml:space="preserve"> soit de leur conseil (avocat, notaire ou conseiller </w:t>
      </w:r>
      <w:r w:rsidR="00B771EC">
        <w:rPr>
          <w:rFonts w:ascii="Times New Roman" w:hAnsi="Times New Roman" w:cs="Times New Roman"/>
          <w:sz w:val="24"/>
          <w:szCs w:val="24"/>
        </w:rPr>
        <w:t>juridique</w:t>
      </w:r>
      <w:r>
        <w:rPr>
          <w:rFonts w:ascii="Times New Roman" w:hAnsi="Times New Roman" w:cs="Times New Roman"/>
          <w:sz w:val="24"/>
          <w:szCs w:val="24"/>
        </w:rPr>
        <w:t xml:space="preserve">), soit  </w:t>
      </w:r>
      <w:r w:rsidR="00B771EC">
        <w:rPr>
          <w:rFonts w:ascii="Times New Roman" w:hAnsi="Times New Roman" w:cs="Times New Roman"/>
          <w:sz w:val="24"/>
          <w:szCs w:val="24"/>
        </w:rPr>
        <w:t>de médiateurs (personnes physiques ou service et associations), soit d’autres services ou institutions ou encore auprès de centres d’accueil</w:t>
      </w:r>
      <w:r w:rsidR="00BA192D">
        <w:rPr>
          <w:rFonts w:ascii="Times New Roman" w:hAnsi="Times New Roman" w:cs="Times New Roman"/>
          <w:sz w:val="24"/>
          <w:szCs w:val="24"/>
        </w:rPr>
        <w:t xml:space="preserve"> ou </w:t>
      </w:r>
      <w:r w:rsidR="00B771EC">
        <w:rPr>
          <w:rFonts w:ascii="Times New Roman" w:hAnsi="Times New Roman" w:cs="Times New Roman"/>
          <w:sz w:val="24"/>
          <w:szCs w:val="24"/>
        </w:rPr>
        <w:t>auprès des greffes et tribunaux.</w:t>
      </w:r>
    </w:p>
    <w:p w:rsidR="00BA192D" w:rsidRDefault="00BA192D" w:rsidP="00D87908">
      <w:pPr>
        <w:jc w:val="both"/>
        <w:rPr>
          <w:rFonts w:ascii="Times New Roman" w:hAnsi="Times New Roman" w:cs="Times New Roman"/>
          <w:sz w:val="24"/>
          <w:szCs w:val="24"/>
        </w:rPr>
      </w:pPr>
    </w:p>
    <w:p w:rsidR="00BA192D" w:rsidRDefault="00BA192D" w:rsidP="00D87908">
      <w:pPr>
        <w:jc w:val="both"/>
        <w:rPr>
          <w:rFonts w:ascii="Times New Roman" w:hAnsi="Times New Roman" w:cs="Times New Roman"/>
          <w:b/>
          <w:sz w:val="24"/>
          <w:szCs w:val="24"/>
        </w:rPr>
      </w:pPr>
      <w:r w:rsidRPr="00BA192D">
        <w:rPr>
          <w:rFonts w:ascii="Times New Roman" w:hAnsi="Times New Roman" w:cs="Times New Roman"/>
          <w:b/>
          <w:sz w:val="24"/>
          <w:szCs w:val="24"/>
        </w:rPr>
        <w:t>Une information claire et didactique</w:t>
      </w:r>
    </w:p>
    <w:p w:rsidR="00BA192D" w:rsidRDefault="00BA192D" w:rsidP="00D87908">
      <w:pPr>
        <w:jc w:val="both"/>
        <w:rPr>
          <w:rFonts w:ascii="Times New Roman" w:hAnsi="Times New Roman" w:cs="Times New Roman"/>
          <w:sz w:val="24"/>
          <w:szCs w:val="24"/>
        </w:rPr>
      </w:pPr>
      <w:r w:rsidRPr="00BA192D">
        <w:rPr>
          <w:rFonts w:ascii="Times New Roman" w:hAnsi="Times New Roman" w:cs="Times New Roman"/>
          <w:sz w:val="24"/>
          <w:szCs w:val="24"/>
        </w:rPr>
        <w:t>L’emploi des termes médiation, médiateurs est parfois ambigu et recouvre des réalités très différentes</w:t>
      </w:r>
      <w:r>
        <w:rPr>
          <w:rFonts w:ascii="Times New Roman" w:hAnsi="Times New Roman" w:cs="Times New Roman"/>
          <w:sz w:val="24"/>
          <w:szCs w:val="24"/>
        </w:rPr>
        <w:t> </w:t>
      </w:r>
      <w:r w:rsidR="00EC44F8">
        <w:rPr>
          <w:rFonts w:ascii="Times New Roman" w:hAnsi="Times New Roman" w:cs="Times New Roman"/>
          <w:sz w:val="24"/>
          <w:szCs w:val="24"/>
        </w:rPr>
        <w:t xml:space="preserve">: </w:t>
      </w:r>
      <w:r w:rsidR="0004562E">
        <w:rPr>
          <w:rFonts w:ascii="Times New Roman" w:hAnsi="Times New Roman" w:cs="Times New Roman"/>
          <w:sz w:val="24"/>
          <w:szCs w:val="24"/>
        </w:rPr>
        <w:t>parfois Ombudsman, amiable compositeur, membre du service après-vente ou agent de communication,  parfois gestionnaire d’un contentieux commercial avant recours à la procédure, parfois mandataire de justice comme le médiateur de dettes, parfois médiateur agréé au sens de la législation belge et européenne sur la médiation, mode amiable de résolution des conflits.</w:t>
      </w:r>
    </w:p>
    <w:p w:rsidR="0004562E" w:rsidRDefault="0004562E" w:rsidP="00D87908">
      <w:pPr>
        <w:jc w:val="both"/>
        <w:rPr>
          <w:rFonts w:ascii="Times New Roman" w:hAnsi="Times New Roman" w:cs="Times New Roman"/>
          <w:sz w:val="24"/>
          <w:szCs w:val="24"/>
        </w:rPr>
      </w:pPr>
      <w:r>
        <w:rPr>
          <w:rFonts w:ascii="Times New Roman" w:hAnsi="Times New Roman" w:cs="Times New Roman"/>
          <w:sz w:val="24"/>
          <w:szCs w:val="24"/>
        </w:rPr>
        <w:t>Ce n’est évidemment que ce dernier dont il sera question ici.  Personne formée, indépendant</w:t>
      </w:r>
      <w:r w:rsidR="001C579B">
        <w:rPr>
          <w:rFonts w:ascii="Times New Roman" w:hAnsi="Times New Roman" w:cs="Times New Roman"/>
          <w:sz w:val="24"/>
          <w:szCs w:val="24"/>
        </w:rPr>
        <w:t>e</w:t>
      </w:r>
      <w:r>
        <w:rPr>
          <w:rFonts w:ascii="Times New Roman" w:hAnsi="Times New Roman" w:cs="Times New Roman"/>
          <w:sz w:val="24"/>
          <w:szCs w:val="24"/>
        </w:rPr>
        <w:t>, neutre et impartial</w:t>
      </w:r>
      <w:r w:rsidR="001C579B">
        <w:rPr>
          <w:rFonts w:ascii="Times New Roman" w:hAnsi="Times New Roman" w:cs="Times New Roman"/>
          <w:sz w:val="24"/>
          <w:szCs w:val="24"/>
        </w:rPr>
        <w:t>e</w:t>
      </w:r>
      <w:r>
        <w:rPr>
          <w:rFonts w:ascii="Times New Roman" w:hAnsi="Times New Roman" w:cs="Times New Roman"/>
          <w:sz w:val="24"/>
          <w:szCs w:val="24"/>
        </w:rPr>
        <w:t>, le médiateur agréé justifie d’une compétence et est soumis à une déontologie protectrice des médiés.</w:t>
      </w:r>
    </w:p>
    <w:p w:rsidR="0004562E" w:rsidRDefault="0004562E" w:rsidP="00D87908">
      <w:pPr>
        <w:jc w:val="both"/>
        <w:rPr>
          <w:rFonts w:ascii="Times New Roman" w:hAnsi="Times New Roman" w:cs="Times New Roman"/>
          <w:sz w:val="24"/>
          <w:szCs w:val="24"/>
        </w:rPr>
      </w:pPr>
      <w:r>
        <w:rPr>
          <w:rFonts w:ascii="Times New Roman" w:hAnsi="Times New Roman" w:cs="Times New Roman"/>
          <w:sz w:val="24"/>
          <w:szCs w:val="24"/>
        </w:rPr>
        <w:t>Toute information donnée aux parties pour qu’elles envisagent un recours à la médiation doit être claire et complète sur ces points.</w:t>
      </w:r>
    </w:p>
    <w:p w:rsidR="00E06CC7" w:rsidRDefault="00E06CC7" w:rsidP="00DC528A">
      <w:pPr>
        <w:jc w:val="both"/>
        <w:rPr>
          <w:rFonts w:ascii="Times New Roman" w:hAnsi="Times New Roman" w:cs="Times New Roman"/>
          <w:sz w:val="24"/>
          <w:szCs w:val="24"/>
        </w:rPr>
      </w:pPr>
    </w:p>
    <w:p w:rsidR="00E06CC7" w:rsidRPr="00E06CC7" w:rsidRDefault="00E06CC7" w:rsidP="00DC528A">
      <w:pPr>
        <w:jc w:val="both"/>
        <w:rPr>
          <w:rFonts w:ascii="Times New Roman" w:hAnsi="Times New Roman" w:cs="Times New Roman"/>
          <w:b/>
          <w:sz w:val="24"/>
          <w:szCs w:val="24"/>
        </w:rPr>
      </w:pPr>
      <w:r w:rsidRPr="00E06CC7">
        <w:rPr>
          <w:rFonts w:ascii="Times New Roman" w:hAnsi="Times New Roman" w:cs="Times New Roman"/>
          <w:b/>
          <w:sz w:val="24"/>
          <w:szCs w:val="24"/>
        </w:rPr>
        <w:t>Bien choisir le cas</w:t>
      </w:r>
    </w:p>
    <w:p w:rsidR="001C579B" w:rsidRDefault="00E06CC7" w:rsidP="00DC528A">
      <w:pPr>
        <w:jc w:val="both"/>
        <w:rPr>
          <w:rFonts w:ascii="Times New Roman" w:hAnsi="Times New Roman" w:cs="Times New Roman"/>
          <w:sz w:val="24"/>
          <w:szCs w:val="24"/>
        </w:rPr>
      </w:pPr>
      <w:r>
        <w:rPr>
          <w:rFonts w:ascii="Times New Roman" w:hAnsi="Times New Roman" w:cs="Times New Roman"/>
          <w:sz w:val="24"/>
          <w:szCs w:val="24"/>
        </w:rPr>
        <w:t xml:space="preserve">Tout conflit n’est pas, </w:t>
      </w:r>
      <w:r w:rsidR="001C579B">
        <w:rPr>
          <w:rFonts w:ascii="Times New Roman" w:hAnsi="Times New Roman" w:cs="Times New Roman"/>
          <w:sz w:val="24"/>
          <w:szCs w:val="24"/>
        </w:rPr>
        <w:t>intrinsèquement</w:t>
      </w:r>
      <w:r w:rsidR="00880084">
        <w:rPr>
          <w:rFonts w:ascii="Times New Roman" w:hAnsi="Times New Roman" w:cs="Times New Roman"/>
          <w:sz w:val="24"/>
          <w:szCs w:val="24"/>
        </w:rPr>
        <w:t>,</w:t>
      </w:r>
      <w:r>
        <w:rPr>
          <w:rFonts w:ascii="Times New Roman" w:hAnsi="Times New Roman" w:cs="Times New Roman"/>
          <w:sz w:val="24"/>
          <w:szCs w:val="24"/>
        </w:rPr>
        <w:t xml:space="preserve"> susceptible d’être résolu par la médiation. </w:t>
      </w:r>
    </w:p>
    <w:p w:rsidR="00E06CC7" w:rsidRDefault="00E06CC7" w:rsidP="00DC528A">
      <w:pPr>
        <w:jc w:val="both"/>
        <w:rPr>
          <w:rFonts w:ascii="Times New Roman" w:hAnsi="Times New Roman" w:cs="Times New Roman"/>
          <w:sz w:val="24"/>
          <w:szCs w:val="24"/>
        </w:rPr>
      </w:pPr>
      <w:r>
        <w:rPr>
          <w:rFonts w:ascii="Times New Roman" w:hAnsi="Times New Roman" w:cs="Times New Roman"/>
          <w:sz w:val="24"/>
          <w:szCs w:val="24"/>
        </w:rPr>
        <w:t xml:space="preserve">La pierre de touche du choix est sans doute qu’il existe un avenir commun à préserver pour les deux parties : </w:t>
      </w:r>
      <w:r w:rsidR="00880084">
        <w:rPr>
          <w:rFonts w:ascii="Times New Roman" w:hAnsi="Times New Roman" w:cs="Times New Roman"/>
          <w:sz w:val="24"/>
          <w:szCs w:val="24"/>
        </w:rPr>
        <w:t>e</w:t>
      </w:r>
      <w:r>
        <w:rPr>
          <w:rFonts w:ascii="Times New Roman" w:hAnsi="Times New Roman" w:cs="Times New Roman"/>
          <w:sz w:val="24"/>
          <w:szCs w:val="24"/>
        </w:rPr>
        <w:t>n matière familiale, comme en matière de voisinage, cela semble évident.</w:t>
      </w:r>
      <w:r w:rsidR="001C579B">
        <w:rPr>
          <w:rFonts w:ascii="Times New Roman" w:hAnsi="Times New Roman" w:cs="Times New Roman"/>
          <w:sz w:val="24"/>
          <w:szCs w:val="24"/>
        </w:rPr>
        <w:t xml:space="preserve">  </w:t>
      </w:r>
      <w:r>
        <w:rPr>
          <w:rFonts w:ascii="Times New Roman" w:hAnsi="Times New Roman" w:cs="Times New Roman"/>
          <w:sz w:val="24"/>
          <w:szCs w:val="24"/>
        </w:rPr>
        <w:t xml:space="preserve"> </w:t>
      </w:r>
      <w:r w:rsidR="001C579B">
        <w:rPr>
          <w:rFonts w:ascii="Times New Roman" w:hAnsi="Times New Roman" w:cs="Times New Roman"/>
          <w:sz w:val="24"/>
          <w:szCs w:val="24"/>
        </w:rPr>
        <w:t>Il en va de même en matière commerciale (entre commerçants et entre commerçants et clients), en matière sociale ou scolaire (conflits internes et externes), etc.</w:t>
      </w:r>
    </w:p>
    <w:p w:rsidR="001C579B" w:rsidRDefault="001C579B" w:rsidP="00DC528A">
      <w:pPr>
        <w:jc w:val="both"/>
        <w:rPr>
          <w:rFonts w:ascii="Times New Roman" w:hAnsi="Times New Roman" w:cs="Times New Roman"/>
          <w:sz w:val="24"/>
          <w:szCs w:val="24"/>
        </w:rPr>
      </w:pPr>
      <w:r>
        <w:rPr>
          <w:rFonts w:ascii="Times New Roman" w:hAnsi="Times New Roman" w:cs="Times New Roman"/>
          <w:sz w:val="24"/>
          <w:szCs w:val="24"/>
        </w:rPr>
        <w:t>Une fois précisée cette valeur d’avenir, les parties seront plus intéressées par la recherche d’une solution à leur conflit qui n’hypothéquera pas cet avenir.</w:t>
      </w:r>
    </w:p>
    <w:p w:rsidR="001C579B" w:rsidRDefault="001C579B" w:rsidP="00DC528A">
      <w:pPr>
        <w:jc w:val="both"/>
        <w:rPr>
          <w:rFonts w:ascii="Times New Roman" w:hAnsi="Times New Roman" w:cs="Times New Roman"/>
          <w:sz w:val="24"/>
          <w:szCs w:val="24"/>
        </w:rPr>
      </w:pPr>
    </w:p>
    <w:p w:rsidR="001C579B" w:rsidRDefault="001C579B" w:rsidP="00DC528A">
      <w:pPr>
        <w:jc w:val="both"/>
        <w:rPr>
          <w:rFonts w:ascii="Times New Roman" w:hAnsi="Times New Roman" w:cs="Times New Roman"/>
          <w:b/>
          <w:sz w:val="24"/>
          <w:szCs w:val="24"/>
        </w:rPr>
      </w:pPr>
      <w:r w:rsidRPr="001C579B">
        <w:rPr>
          <w:rFonts w:ascii="Times New Roman" w:hAnsi="Times New Roman" w:cs="Times New Roman"/>
          <w:b/>
          <w:sz w:val="24"/>
          <w:szCs w:val="24"/>
        </w:rPr>
        <w:t>Bien choisir le moment</w:t>
      </w:r>
    </w:p>
    <w:p w:rsidR="001C579B" w:rsidRDefault="001C579B" w:rsidP="00DC528A">
      <w:pPr>
        <w:jc w:val="both"/>
        <w:rPr>
          <w:rFonts w:ascii="Times New Roman" w:hAnsi="Times New Roman" w:cs="Times New Roman"/>
          <w:sz w:val="24"/>
          <w:szCs w:val="24"/>
        </w:rPr>
      </w:pPr>
      <w:r w:rsidRPr="001C579B">
        <w:rPr>
          <w:rFonts w:ascii="Times New Roman" w:hAnsi="Times New Roman" w:cs="Times New Roman"/>
          <w:sz w:val="24"/>
          <w:szCs w:val="24"/>
        </w:rPr>
        <w:t>Le moment où induire le recours à la médiation est important.</w:t>
      </w:r>
      <w:r>
        <w:rPr>
          <w:rFonts w:ascii="Times New Roman" w:hAnsi="Times New Roman" w:cs="Times New Roman"/>
          <w:sz w:val="24"/>
          <w:szCs w:val="24"/>
        </w:rPr>
        <w:t xml:space="preserve">  Avant, pendant ou après le procès judiciaire, selon les circonstances.</w:t>
      </w:r>
    </w:p>
    <w:p w:rsidR="001C579B" w:rsidRDefault="001C579B" w:rsidP="00DC528A">
      <w:pPr>
        <w:jc w:val="both"/>
        <w:rPr>
          <w:rFonts w:ascii="Times New Roman" w:hAnsi="Times New Roman" w:cs="Times New Roman"/>
          <w:sz w:val="24"/>
          <w:szCs w:val="24"/>
        </w:rPr>
      </w:pPr>
      <w:r>
        <w:rPr>
          <w:rFonts w:ascii="Times New Roman" w:hAnsi="Times New Roman" w:cs="Times New Roman"/>
          <w:sz w:val="24"/>
          <w:szCs w:val="24"/>
        </w:rPr>
        <w:t>Si une prévention des conflits existe, que ce soit par le travail d’un</w:t>
      </w:r>
      <w:r w:rsidR="00246B5C">
        <w:rPr>
          <w:rFonts w:ascii="Times New Roman" w:hAnsi="Times New Roman" w:cs="Times New Roman"/>
          <w:sz w:val="24"/>
          <w:szCs w:val="24"/>
        </w:rPr>
        <w:t xml:space="preserve"> service de prévention (de quartier, d’école ou d’entreprise, par exemple), par le conseil d’une des parties (lors de la négociation d’un contrat ou la souscription d’une police d’assurances par exemple), le recours préalable à la médiation peut faire l’objet d’une clause compromissoire (comme celle de recours à l’arbitrage).</w:t>
      </w:r>
    </w:p>
    <w:p w:rsidR="00246B5C" w:rsidRDefault="00246B5C" w:rsidP="00DC528A">
      <w:pPr>
        <w:jc w:val="both"/>
        <w:rPr>
          <w:rFonts w:ascii="Times New Roman" w:hAnsi="Times New Roman" w:cs="Times New Roman"/>
          <w:sz w:val="24"/>
          <w:szCs w:val="24"/>
        </w:rPr>
      </w:pPr>
      <w:r>
        <w:rPr>
          <w:rFonts w:ascii="Times New Roman" w:hAnsi="Times New Roman" w:cs="Times New Roman"/>
          <w:sz w:val="24"/>
          <w:szCs w:val="24"/>
        </w:rPr>
        <w:t>Cela peut aussi résulter de l‘appel en conciliation préalablement à toute procédure contentieuse classique.</w:t>
      </w:r>
    </w:p>
    <w:p w:rsidR="00E06CC7" w:rsidRDefault="00246B5C" w:rsidP="00DC528A">
      <w:pPr>
        <w:jc w:val="both"/>
        <w:rPr>
          <w:rFonts w:ascii="Times New Roman" w:hAnsi="Times New Roman" w:cs="Times New Roman"/>
          <w:sz w:val="24"/>
          <w:szCs w:val="24"/>
        </w:rPr>
      </w:pPr>
      <w:r>
        <w:rPr>
          <w:rFonts w:ascii="Times New Roman" w:hAnsi="Times New Roman" w:cs="Times New Roman"/>
          <w:sz w:val="24"/>
          <w:szCs w:val="24"/>
        </w:rPr>
        <w:lastRenderedPageBreak/>
        <w:t>La question de la médiation peut aussi survenir pendant la procédure judiciaire.  Ainsi, lorsqu’une partie demanderesse énonce ses prétentions dans la citation ou la requête initiant la procédure contentieuse, elle est a priori sûre de son bon droit.  Lorsque l’autre partie fait valoir ses moyens de contestation de la demande ou formule à son tour une demande, le doute peut s’installer.  Cela peut être aussi une prise de conscience de la di</w:t>
      </w:r>
      <w:r w:rsidR="0058537D">
        <w:rPr>
          <w:rFonts w:ascii="Times New Roman" w:hAnsi="Times New Roman" w:cs="Times New Roman"/>
          <w:sz w:val="24"/>
          <w:szCs w:val="24"/>
        </w:rPr>
        <w:t>fficu</w:t>
      </w:r>
      <w:r>
        <w:rPr>
          <w:rFonts w:ascii="Times New Roman" w:hAnsi="Times New Roman" w:cs="Times New Roman"/>
          <w:sz w:val="24"/>
          <w:szCs w:val="24"/>
        </w:rPr>
        <w:t>lté d’arriver à une solution satisfaisante et dans un délai raisonna</w:t>
      </w:r>
      <w:r w:rsidR="0058537D">
        <w:rPr>
          <w:rFonts w:ascii="Times New Roman" w:hAnsi="Times New Roman" w:cs="Times New Roman"/>
          <w:sz w:val="24"/>
          <w:szCs w:val="24"/>
        </w:rPr>
        <w:t>bl</w:t>
      </w:r>
      <w:r>
        <w:rPr>
          <w:rFonts w:ascii="Times New Roman" w:hAnsi="Times New Roman" w:cs="Times New Roman"/>
          <w:sz w:val="24"/>
          <w:szCs w:val="24"/>
        </w:rPr>
        <w:t>e escompté.</w:t>
      </w:r>
    </w:p>
    <w:p w:rsidR="00246B5C" w:rsidRDefault="00246B5C" w:rsidP="00DC528A">
      <w:pPr>
        <w:jc w:val="both"/>
        <w:rPr>
          <w:rFonts w:ascii="Times New Roman" w:hAnsi="Times New Roman" w:cs="Times New Roman"/>
          <w:sz w:val="24"/>
          <w:szCs w:val="24"/>
        </w:rPr>
      </w:pPr>
      <w:r>
        <w:rPr>
          <w:rFonts w:ascii="Times New Roman" w:hAnsi="Times New Roman" w:cs="Times New Roman"/>
          <w:sz w:val="24"/>
          <w:szCs w:val="24"/>
        </w:rPr>
        <w:t>Ce peut être là aussi un moment privilégié pour évoquer le recours à une tentative de médiation.</w:t>
      </w:r>
    </w:p>
    <w:p w:rsidR="00246B5C" w:rsidRDefault="00246B5C" w:rsidP="00DC528A">
      <w:pPr>
        <w:jc w:val="both"/>
        <w:rPr>
          <w:rFonts w:ascii="Times New Roman" w:hAnsi="Times New Roman" w:cs="Times New Roman"/>
          <w:sz w:val="24"/>
          <w:szCs w:val="24"/>
        </w:rPr>
      </w:pPr>
      <w:r>
        <w:rPr>
          <w:rFonts w:ascii="Times New Roman" w:hAnsi="Times New Roman" w:cs="Times New Roman"/>
          <w:sz w:val="24"/>
          <w:szCs w:val="24"/>
        </w:rPr>
        <w:t>La médiation peut aussi voir</w:t>
      </w:r>
      <w:r w:rsidR="009D2C84">
        <w:rPr>
          <w:rFonts w:ascii="Times New Roman" w:hAnsi="Times New Roman" w:cs="Times New Roman"/>
          <w:sz w:val="24"/>
          <w:szCs w:val="24"/>
        </w:rPr>
        <w:t xml:space="preserve"> venir</w:t>
      </w:r>
      <w:r>
        <w:rPr>
          <w:rFonts w:ascii="Times New Roman" w:hAnsi="Times New Roman" w:cs="Times New Roman"/>
          <w:sz w:val="24"/>
          <w:szCs w:val="24"/>
        </w:rPr>
        <w:t xml:space="preserve"> son heure après la décision de justice qui donne peu </w:t>
      </w:r>
      <w:r w:rsidR="00B624C5">
        <w:rPr>
          <w:rFonts w:ascii="Times New Roman" w:hAnsi="Times New Roman" w:cs="Times New Roman"/>
          <w:sz w:val="24"/>
          <w:szCs w:val="24"/>
        </w:rPr>
        <w:t>ou</w:t>
      </w:r>
      <w:r>
        <w:rPr>
          <w:rFonts w:ascii="Times New Roman" w:hAnsi="Times New Roman" w:cs="Times New Roman"/>
          <w:sz w:val="24"/>
          <w:szCs w:val="24"/>
        </w:rPr>
        <w:t xml:space="preserve"> prou raison à l’un et tort à l’autre</w:t>
      </w:r>
      <w:r w:rsidR="00E7368C">
        <w:rPr>
          <w:rFonts w:ascii="Times New Roman" w:hAnsi="Times New Roman" w:cs="Times New Roman"/>
          <w:sz w:val="24"/>
          <w:szCs w:val="24"/>
        </w:rPr>
        <w:t>, soit pour éviter un recours en appel et la poursuite du contentieux, soit pour éviter les conséquences d’un jugement frustrant pour les deux parties ou éviter un nouveau conflit d’exécution.</w:t>
      </w:r>
    </w:p>
    <w:p w:rsidR="00E06CC7" w:rsidRDefault="00E06CC7" w:rsidP="00DC528A">
      <w:pPr>
        <w:jc w:val="both"/>
        <w:rPr>
          <w:rFonts w:ascii="Times New Roman" w:hAnsi="Times New Roman" w:cs="Times New Roman"/>
          <w:sz w:val="24"/>
          <w:szCs w:val="24"/>
        </w:rPr>
      </w:pPr>
    </w:p>
    <w:p w:rsidR="00241741" w:rsidRDefault="00E7368C" w:rsidP="00DC528A">
      <w:pPr>
        <w:jc w:val="both"/>
        <w:rPr>
          <w:rFonts w:ascii="Times New Roman" w:hAnsi="Times New Roman" w:cs="Times New Roman"/>
          <w:b/>
          <w:sz w:val="24"/>
          <w:szCs w:val="24"/>
        </w:rPr>
      </w:pPr>
      <w:r>
        <w:rPr>
          <w:rFonts w:ascii="Times New Roman" w:hAnsi="Times New Roman" w:cs="Times New Roman"/>
          <w:b/>
          <w:sz w:val="24"/>
          <w:szCs w:val="24"/>
        </w:rPr>
        <w:t>R</w:t>
      </w:r>
      <w:r w:rsidR="00241741" w:rsidRPr="00E7368C">
        <w:rPr>
          <w:rFonts w:ascii="Times New Roman" w:hAnsi="Times New Roman" w:cs="Times New Roman"/>
          <w:b/>
          <w:sz w:val="24"/>
          <w:szCs w:val="24"/>
        </w:rPr>
        <w:t xml:space="preserve">ôle de l’avocat, du </w:t>
      </w:r>
      <w:r w:rsidR="00041038" w:rsidRPr="00E7368C">
        <w:rPr>
          <w:rFonts w:ascii="Times New Roman" w:hAnsi="Times New Roman" w:cs="Times New Roman"/>
          <w:b/>
          <w:sz w:val="24"/>
          <w:szCs w:val="24"/>
        </w:rPr>
        <w:t>notaire</w:t>
      </w:r>
      <w:r w:rsidR="00241741" w:rsidRPr="00E7368C">
        <w:rPr>
          <w:rFonts w:ascii="Times New Roman" w:hAnsi="Times New Roman" w:cs="Times New Roman"/>
          <w:b/>
          <w:sz w:val="24"/>
          <w:szCs w:val="24"/>
        </w:rPr>
        <w:t xml:space="preserve"> ou du </w:t>
      </w:r>
      <w:r w:rsidR="00041038" w:rsidRPr="00E7368C">
        <w:rPr>
          <w:rFonts w:ascii="Times New Roman" w:hAnsi="Times New Roman" w:cs="Times New Roman"/>
          <w:b/>
          <w:sz w:val="24"/>
          <w:szCs w:val="24"/>
        </w:rPr>
        <w:t>conseiller</w:t>
      </w:r>
      <w:r w:rsidR="00241741" w:rsidRPr="00E7368C">
        <w:rPr>
          <w:rFonts w:ascii="Times New Roman" w:hAnsi="Times New Roman" w:cs="Times New Roman"/>
          <w:b/>
          <w:sz w:val="24"/>
          <w:szCs w:val="24"/>
        </w:rPr>
        <w:t xml:space="preserve"> juridique</w:t>
      </w:r>
    </w:p>
    <w:p w:rsidR="00E7368C" w:rsidRDefault="00E7368C" w:rsidP="00DC528A">
      <w:pPr>
        <w:jc w:val="both"/>
        <w:rPr>
          <w:rFonts w:ascii="Times New Roman" w:hAnsi="Times New Roman" w:cs="Times New Roman"/>
          <w:sz w:val="24"/>
          <w:szCs w:val="24"/>
        </w:rPr>
      </w:pPr>
      <w:r w:rsidRPr="00E7368C">
        <w:rPr>
          <w:rFonts w:ascii="Times New Roman" w:hAnsi="Times New Roman" w:cs="Times New Roman"/>
          <w:sz w:val="24"/>
          <w:szCs w:val="24"/>
        </w:rPr>
        <w:t>La déontologie professionnelle impose à l’avocat, au notaire et, plus généralement à un conseiller juridique, d’apporter tous ses soins à une informati</w:t>
      </w:r>
      <w:r>
        <w:rPr>
          <w:rFonts w:ascii="Times New Roman" w:hAnsi="Times New Roman" w:cs="Times New Roman"/>
          <w:sz w:val="24"/>
          <w:szCs w:val="24"/>
        </w:rPr>
        <w:t>o</w:t>
      </w:r>
      <w:r w:rsidRPr="00E7368C">
        <w:rPr>
          <w:rFonts w:ascii="Times New Roman" w:hAnsi="Times New Roman" w:cs="Times New Roman"/>
          <w:sz w:val="24"/>
          <w:szCs w:val="24"/>
        </w:rPr>
        <w:t>n cl</w:t>
      </w:r>
      <w:r>
        <w:rPr>
          <w:rFonts w:ascii="Times New Roman" w:hAnsi="Times New Roman" w:cs="Times New Roman"/>
          <w:sz w:val="24"/>
          <w:szCs w:val="24"/>
        </w:rPr>
        <w:t>ai</w:t>
      </w:r>
      <w:r w:rsidRPr="00E7368C">
        <w:rPr>
          <w:rFonts w:ascii="Times New Roman" w:hAnsi="Times New Roman" w:cs="Times New Roman"/>
          <w:sz w:val="24"/>
          <w:szCs w:val="24"/>
        </w:rPr>
        <w:t>re, précise et loyale, des moyens qui peuvent légitimement être mis en œuvre pour assurer la défense des droits d’un client.</w:t>
      </w:r>
    </w:p>
    <w:p w:rsidR="00E7368C" w:rsidRDefault="00E7368C" w:rsidP="00DC528A">
      <w:pPr>
        <w:jc w:val="both"/>
        <w:rPr>
          <w:rFonts w:ascii="Times New Roman" w:hAnsi="Times New Roman" w:cs="Times New Roman"/>
          <w:sz w:val="24"/>
          <w:szCs w:val="24"/>
        </w:rPr>
      </w:pPr>
      <w:r>
        <w:rPr>
          <w:rFonts w:ascii="Times New Roman" w:hAnsi="Times New Roman" w:cs="Times New Roman"/>
          <w:sz w:val="24"/>
          <w:szCs w:val="24"/>
        </w:rPr>
        <w:t>Il est évident que l’usage de l’outil de la médiation pour y parvenir doit donc être examin</w:t>
      </w:r>
      <w:r w:rsidR="009D2C84">
        <w:rPr>
          <w:rFonts w:ascii="Times New Roman" w:hAnsi="Times New Roman" w:cs="Times New Roman"/>
          <w:sz w:val="24"/>
          <w:szCs w:val="24"/>
        </w:rPr>
        <w:t xml:space="preserve">é </w:t>
      </w:r>
      <w:r>
        <w:rPr>
          <w:rFonts w:ascii="Times New Roman" w:hAnsi="Times New Roman" w:cs="Times New Roman"/>
          <w:sz w:val="24"/>
          <w:szCs w:val="24"/>
        </w:rPr>
        <w:t>par un tel conseil</w:t>
      </w:r>
      <w:r w:rsidR="009D2C84">
        <w:rPr>
          <w:rFonts w:ascii="Times New Roman" w:hAnsi="Times New Roman" w:cs="Times New Roman"/>
          <w:sz w:val="24"/>
          <w:szCs w:val="24"/>
        </w:rPr>
        <w:t>ler</w:t>
      </w:r>
      <w:r>
        <w:rPr>
          <w:rFonts w:ascii="Times New Roman" w:hAnsi="Times New Roman" w:cs="Times New Roman"/>
          <w:sz w:val="24"/>
          <w:szCs w:val="24"/>
        </w:rPr>
        <w:t xml:space="preserve"> professionnel.  Il peut engager éventuellement sa responsabilité c</w:t>
      </w:r>
      <w:r w:rsidR="005838A9">
        <w:rPr>
          <w:rFonts w:ascii="Times New Roman" w:hAnsi="Times New Roman" w:cs="Times New Roman"/>
          <w:sz w:val="24"/>
          <w:szCs w:val="24"/>
        </w:rPr>
        <w:t>ivile et passer sous silence cette possibilité pourrait donc être constitutif d’une faute et d’un manquement déontologique.</w:t>
      </w:r>
    </w:p>
    <w:p w:rsidR="005838A9" w:rsidRDefault="005838A9" w:rsidP="00DC528A">
      <w:pPr>
        <w:jc w:val="both"/>
        <w:rPr>
          <w:rFonts w:ascii="Times New Roman" w:hAnsi="Times New Roman" w:cs="Times New Roman"/>
          <w:sz w:val="24"/>
          <w:szCs w:val="24"/>
        </w:rPr>
      </w:pPr>
      <w:r>
        <w:rPr>
          <w:rFonts w:ascii="Times New Roman" w:hAnsi="Times New Roman" w:cs="Times New Roman"/>
          <w:sz w:val="24"/>
          <w:szCs w:val="24"/>
        </w:rPr>
        <w:t>Cela ne veut évidemment pas dire qu’il nécessairement conseiller une médiation, mais bien qu’il faut en étudier l’opportunité.</w:t>
      </w:r>
    </w:p>
    <w:p w:rsidR="005838A9" w:rsidRDefault="005838A9" w:rsidP="00DC528A">
      <w:pPr>
        <w:jc w:val="both"/>
        <w:rPr>
          <w:rFonts w:ascii="Times New Roman" w:hAnsi="Times New Roman" w:cs="Times New Roman"/>
          <w:sz w:val="24"/>
          <w:szCs w:val="24"/>
        </w:rPr>
      </w:pPr>
    </w:p>
    <w:p w:rsidR="00241741" w:rsidRDefault="005838A9" w:rsidP="00DC528A">
      <w:pPr>
        <w:jc w:val="both"/>
        <w:rPr>
          <w:rFonts w:ascii="Times New Roman" w:hAnsi="Times New Roman" w:cs="Times New Roman"/>
          <w:b/>
          <w:sz w:val="24"/>
          <w:szCs w:val="24"/>
        </w:rPr>
      </w:pPr>
      <w:r>
        <w:rPr>
          <w:rFonts w:ascii="Times New Roman" w:hAnsi="Times New Roman" w:cs="Times New Roman"/>
          <w:b/>
          <w:sz w:val="24"/>
          <w:szCs w:val="24"/>
        </w:rPr>
        <w:t>R</w:t>
      </w:r>
      <w:r w:rsidR="00241741" w:rsidRPr="005838A9">
        <w:rPr>
          <w:rFonts w:ascii="Times New Roman" w:hAnsi="Times New Roman" w:cs="Times New Roman"/>
          <w:b/>
          <w:sz w:val="24"/>
          <w:szCs w:val="24"/>
        </w:rPr>
        <w:t>ôle du juge</w:t>
      </w:r>
    </w:p>
    <w:p w:rsidR="007E6770" w:rsidRPr="007E6770" w:rsidRDefault="007E6770" w:rsidP="00DC528A">
      <w:pPr>
        <w:jc w:val="both"/>
        <w:rPr>
          <w:rFonts w:ascii="Times New Roman" w:hAnsi="Times New Roman" w:cs="Times New Roman"/>
          <w:sz w:val="24"/>
          <w:szCs w:val="24"/>
        </w:rPr>
      </w:pPr>
      <w:r w:rsidRPr="007E6770">
        <w:rPr>
          <w:rFonts w:ascii="Times New Roman" w:hAnsi="Times New Roman" w:cs="Times New Roman"/>
          <w:sz w:val="24"/>
          <w:szCs w:val="24"/>
        </w:rPr>
        <w:t>Par l’introduction de la média</w:t>
      </w:r>
      <w:r>
        <w:rPr>
          <w:rFonts w:ascii="Times New Roman" w:hAnsi="Times New Roman" w:cs="Times New Roman"/>
          <w:sz w:val="24"/>
          <w:szCs w:val="24"/>
        </w:rPr>
        <w:t>ti</w:t>
      </w:r>
      <w:r w:rsidRPr="007E6770">
        <w:rPr>
          <w:rFonts w:ascii="Times New Roman" w:hAnsi="Times New Roman" w:cs="Times New Roman"/>
          <w:sz w:val="24"/>
          <w:szCs w:val="24"/>
        </w:rPr>
        <w:t>on comme mode alternati</w:t>
      </w:r>
      <w:r>
        <w:rPr>
          <w:rFonts w:ascii="Times New Roman" w:hAnsi="Times New Roman" w:cs="Times New Roman"/>
          <w:sz w:val="24"/>
          <w:szCs w:val="24"/>
        </w:rPr>
        <w:t>f de la résolution des conflits dans le code judiciaire (code de procédure), le législateur de 2005 a ouvert de nouvelles voies d’action pour le juge notamment.</w:t>
      </w:r>
    </w:p>
    <w:p w:rsidR="007E6770" w:rsidRPr="007E6770" w:rsidRDefault="007E6770" w:rsidP="007E6770">
      <w:pPr>
        <w:jc w:val="both"/>
        <w:rPr>
          <w:rFonts w:ascii="Times New Roman" w:hAnsi="Times New Roman" w:cs="Times New Roman"/>
          <w:sz w:val="24"/>
          <w:szCs w:val="24"/>
        </w:rPr>
      </w:pPr>
      <w:r w:rsidRPr="007E6770">
        <w:rPr>
          <w:rFonts w:ascii="Times New Roman" w:hAnsi="Times New Roman" w:cs="Times New Roman"/>
          <w:sz w:val="24"/>
          <w:szCs w:val="24"/>
        </w:rPr>
        <w:t xml:space="preserve">L’article 731 </w:t>
      </w:r>
      <w:r>
        <w:rPr>
          <w:rFonts w:ascii="Times New Roman" w:hAnsi="Times New Roman" w:cs="Times New Roman"/>
          <w:sz w:val="24"/>
          <w:szCs w:val="24"/>
        </w:rPr>
        <w:t>du code judiciaire</w:t>
      </w:r>
      <w:r w:rsidRPr="007E6770">
        <w:rPr>
          <w:rFonts w:ascii="Times New Roman" w:hAnsi="Times New Roman" w:cs="Times New Roman"/>
          <w:sz w:val="24"/>
          <w:szCs w:val="24"/>
        </w:rPr>
        <w:t xml:space="preserve"> prévoyait déjà que toute demande introductive d’instance entre parties capables de transiger et sur des objets susceptibles d’être réglés par transaction, pouvait être préalablement soumise à la requête d’une des parties ou de leur commun accord, à fin de conciliation</w:t>
      </w:r>
      <w:r w:rsidR="009D2C84">
        <w:rPr>
          <w:rFonts w:ascii="Times New Roman" w:hAnsi="Times New Roman" w:cs="Times New Roman"/>
          <w:sz w:val="24"/>
          <w:szCs w:val="24"/>
        </w:rPr>
        <w:t>,</w:t>
      </w:r>
      <w:r w:rsidRPr="007E6770">
        <w:rPr>
          <w:rFonts w:ascii="Times New Roman" w:hAnsi="Times New Roman" w:cs="Times New Roman"/>
          <w:sz w:val="24"/>
          <w:szCs w:val="24"/>
        </w:rPr>
        <w:t xml:space="preserve"> au juge compétent pour en connaître au premier degré de juridiction.  La conciliation préalable  n’est obligatoire que dans certains cas  précisés par la loi (comme en matière de baux ruraux</w:t>
      </w:r>
      <w:r w:rsidR="009D2C84">
        <w:rPr>
          <w:rFonts w:ascii="Times New Roman" w:hAnsi="Times New Roman" w:cs="Times New Roman"/>
          <w:sz w:val="24"/>
          <w:szCs w:val="24"/>
        </w:rPr>
        <w:t>, de servitudes</w:t>
      </w:r>
      <w:r w:rsidRPr="007E6770">
        <w:rPr>
          <w:rFonts w:ascii="Times New Roman" w:hAnsi="Times New Roman" w:cs="Times New Roman"/>
          <w:sz w:val="24"/>
          <w:szCs w:val="24"/>
        </w:rPr>
        <w:t xml:space="preserve"> ou de contrats de travail ou d’emploi</w:t>
      </w:r>
      <w:r w:rsidR="009D2C84">
        <w:rPr>
          <w:rFonts w:ascii="Times New Roman" w:hAnsi="Times New Roman" w:cs="Times New Roman"/>
          <w:sz w:val="24"/>
          <w:szCs w:val="24"/>
        </w:rPr>
        <w:t>, par exemple</w:t>
      </w:r>
      <w:r w:rsidRPr="007E6770">
        <w:rPr>
          <w:rFonts w:ascii="Times New Roman" w:hAnsi="Times New Roman" w:cs="Times New Roman"/>
          <w:sz w:val="24"/>
          <w:szCs w:val="24"/>
        </w:rPr>
        <w:t xml:space="preserve">).  </w:t>
      </w:r>
      <w:r>
        <w:rPr>
          <w:rFonts w:ascii="Times New Roman" w:hAnsi="Times New Roman" w:cs="Times New Roman"/>
          <w:sz w:val="24"/>
          <w:szCs w:val="24"/>
        </w:rPr>
        <w:t>Cette voie reste</w:t>
      </w:r>
      <w:r w:rsidRPr="007E6770">
        <w:rPr>
          <w:rFonts w:ascii="Times New Roman" w:hAnsi="Times New Roman" w:cs="Times New Roman"/>
          <w:sz w:val="24"/>
          <w:szCs w:val="24"/>
        </w:rPr>
        <w:t xml:space="preserve"> souvent utilisée pour le règlement  de petits conflits (petites factures de prestations de services, problèmes locatifs ou de voisinage</w:t>
      </w:r>
      <w:r>
        <w:rPr>
          <w:rFonts w:ascii="Times New Roman" w:hAnsi="Times New Roman" w:cs="Times New Roman"/>
          <w:sz w:val="24"/>
          <w:szCs w:val="24"/>
        </w:rPr>
        <w:t>, par exemple</w:t>
      </w:r>
      <w:r w:rsidRPr="007E6770">
        <w:rPr>
          <w:rFonts w:ascii="Times New Roman" w:hAnsi="Times New Roman" w:cs="Times New Roman"/>
          <w:sz w:val="24"/>
          <w:szCs w:val="24"/>
        </w:rPr>
        <w:t>).  Si un accord est dégagé à la suite d’une comparution devant le juge, un procès-verbal est dressé et l’accord entériné peut avoir l’effet d’un jugement.  Sur demande d’une des parties, une expédition du procès-verbal d’accord peut être délivrée</w:t>
      </w:r>
      <w:r w:rsidR="009D2C84">
        <w:rPr>
          <w:rFonts w:ascii="Times New Roman" w:hAnsi="Times New Roman" w:cs="Times New Roman"/>
          <w:sz w:val="24"/>
          <w:szCs w:val="24"/>
        </w:rPr>
        <w:t xml:space="preserve"> en vue de l’exécution forcée de cet accord.</w:t>
      </w:r>
    </w:p>
    <w:p w:rsidR="007E6770" w:rsidRPr="007E6770" w:rsidRDefault="007E6770" w:rsidP="007E6770">
      <w:pPr>
        <w:jc w:val="both"/>
        <w:rPr>
          <w:rFonts w:ascii="Times New Roman" w:hAnsi="Times New Roman" w:cs="Times New Roman"/>
          <w:sz w:val="24"/>
          <w:szCs w:val="24"/>
        </w:rPr>
      </w:pPr>
      <w:r w:rsidRPr="007E6770">
        <w:rPr>
          <w:rFonts w:ascii="Times New Roman" w:hAnsi="Times New Roman" w:cs="Times New Roman"/>
          <w:sz w:val="24"/>
          <w:szCs w:val="24"/>
        </w:rPr>
        <w:lastRenderedPageBreak/>
        <w:t xml:space="preserve">Il ne faut pas négliger l’importance de cette procédure en conciliation, mais il faut souligner que la procédure en médiation est plus large, dans la mesure où elle implique davantage les parties et que la capacité pour </w:t>
      </w:r>
      <w:r w:rsidR="009D2C84">
        <w:rPr>
          <w:rFonts w:ascii="Times New Roman" w:hAnsi="Times New Roman" w:cs="Times New Roman"/>
          <w:sz w:val="24"/>
          <w:szCs w:val="24"/>
        </w:rPr>
        <w:t>elles</w:t>
      </w:r>
      <w:r w:rsidRPr="007E6770">
        <w:rPr>
          <w:rFonts w:ascii="Times New Roman" w:hAnsi="Times New Roman" w:cs="Times New Roman"/>
          <w:sz w:val="24"/>
          <w:szCs w:val="24"/>
        </w:rPr>
        <w:t xml:space="preserve"> de recourir à la transaction pour solutionner leur différend s’apprécie, non pas préalablement à l’introduction du litige en justice, mais au moment où l’accord est trouvé.  Cette souplesse doit être soulignée.</w:t>
      </w:r>
    </w:p>
    <w:p w:rsidR="00B624C5" w:rsidRDefault="00435017" w:rsidP="00DC528A">
      <w:pPr>
        <w:jc w:val="both"/>
        <w:rPr>
          <w:rFonts w:ascii="Times New Roman" w:hAnsi="Times New Roman" w:cs="Times New Roman"/>
          <w:sz w:val="24"/>
          <w:szCs w:val="24"/>
        </w:rPr>
      </w:pPr>
      <w:r w:rsidRPr="00435017">
        <w:rPr>
          <w:rFonts w:ascii="Times New Roman" w:hAnsi="Times New Roman" w:cs="Times New Roman"/>
          <w:sz w:val="24"/>
          <w:szCs w:val="24"/>
        </w:rPr>
        <w:t>La Loi a prévu qu’</w:t>
      </w:r>
      <w:r w:rsidR="00ED0DC1">
        <w:rPr>
          <w:rFonts w:ascii="Times New Roman" w:hAnsi="Times New Roman" w:cs="Times New Roman"/>
          <w:sz w:val="24"/>
          <w:szCs w:val="24"/>
        </w:rPr>
        <w:t>u</w:t>
      </w:r>
      <w:r w:rsidRPr="00435017">
        <w:rPr>
          <w:rFonts w:ascii="Times New Roman" w:hAnsi="Times New Roman" w:cs="Times New Roman"/>
          <w:sz w:val="24"/>
          <w:szCs w:val="24"/>
        </w:rPr>
        <w:t>n recours à l</w:t>
      </w:r>
      <w:r w:rsidR="00ED0DC1">
        <w:rPr>
          <w:rFonts w:ascii="Times New Roman" w:hAnsi="Times New Roman" w:cs="Times New Roman"/>
          <w:sz w:val="24"/>
          <w:szCs w:val="24"/>
        </w:rPr>
        <w:t>a</w:t>
      </w:r>
      <w:r w:rsidRPr="00435017">
        <w:rPr>
          <w:rFonts w:ascii="Times New Roman" w:hAnsi="Times New Roman" w:cs="Times New Roman"/>
          <w:sz w:val="24"/>
          <w:szCs w:val="24"/>
        </w:rPr>
        <w:t xml:space="preserve"> médiation pourra être organisé en cours de procédure judiciair</w:t>
      </w:r>
      <w:r>
        <w:rPr>
          <w:rFonts w:ascii="Times New Roman" w:hAnsi="Times New Roman" w:cs="Times New Roman"/>
          <w:sz w:val="24"/>
          <w:szCs w:val="24"/>
        </w:rPr>
        <w:t xml:space="preserve">e </w:t>
      </w:r>
      <w:r w:rsidRPr="00435017">
        <w:rPr>
          <w:rFonts w:ascii="Times New Roman" w:hAnsi="Times New Roman" w:cs="Times New Roman"/>
          <w:sz w:val="24"/>
          <w:szCs w:val="24"/>
        </w:rPr>
        <w:t xml:space="preserve">et en tout état de celle-ci.  Il s’agit là </w:t>
      </w:r>
      <w:r>
        <w:rPr>
          <w:rFonts w:ascii="Times New Roman" w:hAnsi="Times New Roman" w:cs="Times New Roman"/>
          <w:sz w:val="24"/>
          <w:szCs w:val="24"/>
        </w:rPr>
        <w:t xml:space="preserve">d’une véritable mise </w:t>
      </w:r>
      <w:r w:rsidR="009D2C84">
        <w:rPr>
          <w:rFonts w:ascii="Times New Roman" w:hAnsi="Times New Roman" w:cs="Times New Roman"/>
          <w:sz w:val="24"/>
          <w:szCs w:val="24"/>
        </w:rPr>
        <w:t>entre</w:t>
      </w:r>
      <w:r>
        <w:rPr>
          <w:rFonts w:ascii="Times New Roman" w:hAnsi="Times New Roman" w:cs="Times New Roman"/>
          <w:sz w:val="24"/>
          <w:szCs w:val="24"/>
        </w:rPr>
        <w:t xml:space="preserve"> parenthèses du débat judiciaire, le temps d’essai d’un autre mode de résolution du conflit.  Les parties doivent certes marquer leur accord, mais le juge peut prendre l’initiative de proposer cette voie de résolution.</w:t>
      </w:r>
    </w:p>
    <w:p w:rsidR="00ED0DC1" w:rsidRDefault="00435017" w:rsidP="00DC528A">
      <w:pPr>
        <w:jc w:val="both"/>
        <w:rPr>
          <w:rFonts w:ascii="Times New Roman" w:hAnsi="Times New Roman" w:cs="Times New Roman"/>
          <w:sz w:val="24"/>
          <w:szCs w:val="24"/>
        </w:rPr>
      </w:pPr>
      <w:r>
        <w:rPr>
          <w:rFonts w:ascii="Times New Roman" w:hAnsi="Times New Roman" w:cs="Times New Roman"/>
          <w:sz w:val="24"/>
          <w:szCs w:val="24"/>
        </w:rPr>
        <w:t xml:space="preserve">L’article 1734 du code judiciaire prévoit que le juge peut alors désigner le médiateur (nécessairement un médiateur agréé, sauf accord des parties sur le choix d’un autre médiateur, agréé ou non.  Les délais de procédure (soit ceux pour conclure ou déposer les pièces du dossier, </w:t>
      </w:r>
      <w:r w:rsidR="009D2C84">
        <w:rPr>
          <w:rFonts w:ascii="Times New Roman" w:hAnsi="Times New Roman" w:cs="Times New Roman"/>
          <w:sz w:val="24"/>
          <w:szCs w:val="24"/>
        </w:rPr>
        <w:t>notamment</w:t>
      </w:r>
      <w:r>
        <w:rPr>
          <w:rFonts w:ascii="Times New Roman" w:hAnsi="Times New Roman" w:cs="Times New Roman"/>
          <w:sz w:val="24"/>
          <w:szCs w:val="24"/>
        </w:rPr>
        <w:t>)</w:t>
      </w:r>
      <w:r w:rsidR="00ED0DC1">
        <w:rPr>
          <w:rFonts w:ascii="Times New Roman" w:hAnsi="Times New Roman" w:cs="Times New Roman"/>
          <w:sz w:val="24"/>
          <w:szCs w:val="24"/>
        </w:rPr>
        <w:t>, de même que les délais de prescription,</w:t>
      </w:r>
      <w:r>
        <w:rPr>
          <w:rFonts w:ascii="Times New Roman" w:hAnsi="Times New Roman" w:cs="Times New Roman"/>
          <w:sz w:val="24"/>
          <w:szCs w:val="24"/>
        </w:rPr>
        <w:t xml:space="preserve"> sont suspendus à dater de </w:t>
      </w:r>
      <w:r w:rsidR="00ED0DC1">
        <w:rPr>
          <w:rFonts w:ascii="Times New Roman" w:hAnsi="Times New Roman" w:cs="Times New Roman"/>
          <w:sz w:val="24"/>
          <w:szCs w:val="24"/>
        </w:rPr>
        <w:t>l’accord</w:t>
      </w:r>
      <w:r>
        <w:rPr>
          <w:rFonts w:ascii="Times New Roman" w:hAnsi="Times New Roman" w:cs="Times New Roman"/>
          <w:sz w:val="24"/>
          <w:szCs w:val="24"/>
        </w:rPr>
        <w:t xml:space="preserve"> conj</w:t>
      </w:r>
      <w:r w:rsidR="00ED0DC1">
        <w:rPr>
          <w:rFonts w:ascii="Times New Roman" w:hAnsi="Times New Roman" w:cs="Times New Roman"/>
          <w:sz w:val="24"/>
          <w:szCs w:val="24"/>
        </w:rPr>
        <w:t>o</w:t>
      </w:r>
      <w:r>
        <w:rPr>
          <w:rFonts w:ascii="Times New Roman" w:hAnsi="Times New Roman" w:cs="Times New Roman"/>
          <w:sz w:val="24"/>
          <w:szCs w:val="24"/>
        </w:rPr>
        <w:t>i</w:t>
      </w:r>
      <w:r w:rsidR="00ED0DC1">
        <w:rPr>
          <w:rFonts w:ascii="Times New Roman" w:hAnsi="Times New Roman" w:cs="Times New Roman"/>
          <w:sz w:val="24"/>
          <w:szCs w:val="24"/>
        </w:rPr>
        <w:t>n</w:t>
      </w:r>
      <w:r>
        <w:rPr>
          <w:rFonts w:ascii="Times New Roman" w:hAnsi="Times New Roman" w:cs="Times New Roman"/>
          <w:sz w:val="24"/>
          <w:szCs w:val="24"/>
        </w:rPr>
        <w:t>t des</w:t>
      </w:r>
      <w:r w:rsidR="00ED0DC1">
        <w:rPr>
          <w:rFonts w:ascii="Times New Roman" w:hAnsi="Times New Roman" w:cs="Times New Roman"/>
          <w:sz w:val="24"/>
          <w:szCs w:val="24"/>
        </w:rPr>
        <w:t xml:space="preserve"> </w:t>
      </w:r>
      <w:r>
        <w:rPr>
          <w:rFonts w:ascii="Times New Roman" w:hAnsi="Times New Roman" w:cs="Times New Roman"/>
          <w:sz w:val="24"/>
          <w:szCs w:val="24"/>
        </w:rPr>
        <w:t>parties</w:t>
      </w:r>
      <w:r w:rsidR="00ED0DC1" w:rsidRPr="00ED0DC1">
        <w:rPr>
          <w:rFonts w:ascii="Times New Roman" w:hAnsi="Times New Roman" w:cs="Times New Roman"/>
          <w:sz w:val="24"/>
          <w:szCs w:val="24"/>
        </w:rPr>
        <w:t xml:space="preserve"> </w:t>
      </w:r>
      <w:r w:rsidR="00ED0DC1">
        <w:rPr>
          <w:rFonts w:ascii="Times New Roman" w:hAnsi="Times New Roman" w:cs="Times New Roman"/>
          <w:sz w:val="24"/>
          <w:szCs w:val="24"/>
        </w:rPr>
        <w:t xml:space="preserve">de </w:t>
      </w:r>
      <w:r w:rsidR="00B51790">
        <w:rPr>
          <w:rFonts w:ascii="Times New Roman" w:hAnsi="Times New Roman" w:cs="Times New Roman"/>
          <w:sz w:val="24"/>
          <w:szCs w:val="24"/>
        </w:rPr>
        <w:t>recourir</w:t>
      </w:r>
      <w:r w:rsidR="00ED0DC1">
        <w:rPr>
          <w:rFonts w:ascii="Times New Roman" w:hAnsi="Times New Roman" w:cs="Times New Roman"/>
          <w:sz w:val="24"/>
          <w:szCs w:val="24"/>
        </w:rPr>
        <w:t xml:space="preserve"> à la médiation, que l’initiative de celle-ci émane des parties elles-mêmes ou sur suggestion du juge</w:t>
      </w:r>
      <w:r w:rsidR="003C61D3">
        <w:rPr>
          <w:rFonts w:ascii="Times New Roman" w:hAnsi="Times New Roman" w:cs="Times New Roman"/>
          <w:sz w:val="24"/>
          <w:szCs w:val="24"/>
        </w:rPr>
        <w:t>.</w:t>
      </w:r>
    </w:p>
    <w:p w:rsidR="00CE50D6" w:rsidRDefault="00CE50D6" w:rsidP="00DC528A">
      <w:pPr>
        <w:jc w:val="both"/>
        <w:rPr>
          <w:rFonts w:ascii="Times New Roman" w:hAnsi="Times New Roman" w:cs="Times New Roman"/>
          <w:sz w:val="24"/>
          <w:szCs w:val="24"/>
        </w:rPr>
      </w:pPr>
      <w:r>
        <w:rPr>
          <w:rFonts w:ascii="Times New Roman" w:hAnsi="Times New Roman" w:cs="Times New Roman"/>
          <w:sz w:val="24"/>
          <w:szCs w:val="24"/>
        </w:rPr>
        <w:t xml:space="preserve">Le rôle du juge est cependant plus large.  Il peut en effet suggérer ou conseiller le recours à la médiation dans le cadre des débats menés devant lui </w:t>
      </w:r>
      <w:r w:rsidR="002A2CE1">
        <w:rPr>
          <w:rFonts w:ascii="Times New Roman" w:hAnsi="Times New Roman" w:cs="Times New Roman"/>
          <w:sz w:val="24"/>
          <w:szCs w:val="24"/>
        </w:rPr>
        <w:t xml:space="preserve">ou </w:t>
      </w:r>
      <w:r>
        <w:rPr>
          <w:rFonts w:ascii="Times New Roman" w:hAnsi="Times New Roman" w:cs="Times New Roman"/>
          <w:sz w:val="24"/>
          <w:szCs w:val="24"/>
        </w:rPr>
        <w:t xml:space="preserve"> dans </w:t>
      </w:r>
      <w:r w:rsidR="002A2CE1">
        <w:rPr>
          <w:rFonts w:ascii="Times New Roman" w:hAnsi="Times New Roman" w:cs="Times New Roman"/>
          <w:sz w:val="24"/>
          <w:szCs w:val="24"/>
        </w:rPr>
        <w:t xml:space="preserve">la formulation de son </w:t>
      </w:r>
      <w:r>
        <w:rPr>
          <w:rFonts w:ascii="Times New Roman" w:hAnsi="Times New Roman" w:cs="Times New Roman"/>
          <w:sz w:val="24"/>
          <w:szCs w:val="24"/>
        </w:rPr>
        <w:t xml:space="preserve">jugement </w:t>
      </w:r>
      <w:r w:rsidR="002A2CE1">
        <w:rPr>
          <w:rFonts w:ascii="Times New Roman" w:hAnsi="Times New Roman" w:cs="Times New Roman"/>
          <w:sz w:val="24"/>
          <w:szCs w:val="24"/>
        </w:rPr>
        <w:t>en, appréhendant l’exécution de celui-ci</w:t>
      </w:r>
      <w:r w:rsidR="00B51790">
        <w:rPr>
          <w:rFonts w:ascii="Times New Roman" w:hAnsi="Times New Roman" w:cs="Times New Roman"/>
          <w:sz w:val="24"/>
          <w:szCs w:val="24"/>
        </w:rPr>
        <w:t>.</w:t>
      </w:r>
    </w:p>
    <w:p w:rsidR="005838A9" w:rsidRPr="005838A9" w:rsidRDefault="00ED0DC1" w:rsidP="00DC528A">
      <w:pPr>
        <w:jc w:val="both"/>
        <w:rPr>
          <w:rFonts w:ascii="Times New Roman" w:hAnsi="Times New Roman" w:cs="Times New Roman"/>
          <w:sz w:val="24"/>
          <w:szCs w:val="24"/>
        </w:rPr>
      </w:pPr>
      <w:r>
        <w:rPr>
          <w:rFonts w:ascii="Times New Roman" w:hAnsi="Times New Roman" w:cs="Times New Roman"/>
          <w:sz w:val="24"/>
          <w:szCs w:val="24"/>
        </w:rPr>
        <w:t>.</w:t>
      </w:r>
    </w:p>
    <w:p w:rsidR="00241741" w:rsidRDefault="00CB3CE6" w:rsidP="00DC528A">
      <w:pPr>
        <w:jc w:val="both"/>
        <w:rPr>
          <w:rFonts w:ascii="Times New Roman" w:hAnsi="Times New Roman" w:cs="Times New Roman"/>
          <w:b/>
          <w:sz w:val="24"/>
          <w:szCs w:val="24"/>
        </w:rPr>
      </w:pPr>
      <w:r>
        <w:rPr>
          <w:rFonts w:ascii="Times New Roman" w:hAnsi="Times New Roman" w:cs="Times New Roman"/>
          <w:b/>
          <w:sz w:val="24"/>
          <w:szCs w:val="24"/>
        </w:rPr>
        <w:t>R</w:t>
      </w:r>
      <w:r w:rsidR="00241741" w:rsidRPr="00CB3CE6">
        <w:rPr>
          <w:rFonts w:ascii="Times New Roman" w:hAnsi="Times New Roman" w:cs="Times New Roman"/>
          <w:b/>
          <w:sz w:val="24"/>
          <w:szCs w:val="24"/>
        </w:rPr>
        <w:t>ôle du greffier</w:t>
      </w:r>
    </w:p>
    <w:p w:rsidR="00CB3CE6" w:rsidRDefault="00CB3CE6" w:rsidP="00DC528A">
      <w:pPr>
        <w:jc w:val="both"/>
        <w:rPr>
          <w:rFonts w:ascii="Times New Roman" w:hAnsi="Times New Roman" w:cs="Times New Roman"/>
          <w:sz w:val="24"/>
          <w:szCs w:val="24"/>
        </w:rPr>
      </w:pPr>
      <w:r w:rsidRPr="00CB3CE6">
        <w:rPr>
          <w:rFonts w:ascii="Times New Roman" w:hAnsi="Times New Roman" w:cs="Times New Roman"/>
          <w:sz w:val="24"/>
          <w:szCs w:val="24"/>
        </w:rPr>
        <w:t>C’est au « comptoir » d’accueil du greffe de la justice de paix, mais aussi du tribunal de police, des tribunaux de 1</w:t>
      </w:r>
      <w:r w:rsidRPr="00CB3CE6">
        <w:rPr>
          <w:rFonts w:ascii="Times New Roman" w:hAnsi="Times New Roman" w:cs="Times New Roman"/>
          <w:sz w:val="24"/>
          <w:szCs w:val="24"/>
          <w:vertAlign w:val="superscript"/>
        </w:rPr>
        <w:t>e</w:t>
      </w:r>
      <w:r w:rsidRPr="00CB3CE6">
        <w:rPr>
          <w:rFonts w:ascii="Times New Roman" w:hAnsi="Times New Roman" w:cs="Times New Roman"/>
          <w:sz w:val="24"/>
          <w:szCs w:val="24"/>
        </w:rPr>
        <w:t xml:space="preserve"> instance, en ce compris le tribunal  de la famille, des tribunaux du travail et de commerce, </w:t>
      </w:r>
      <w:r>
        <w:rPr>
          <w:rFonts w:ascii="Times New Roman" w:hAnsi="Times New Roman" w:cs="Times New Roman"/>
          <w:sz w:val="24"/>
          <w:szCs w:val="24"/>
        </w:rPr>
        <w:t xml:space="preserve"> que le justiciable qui n’a pas d’avocat ou d’autre conseil, vient demander une information sur la procédure à suivre pour résoudre un conflit qu’il a avec un tiers.</w:t>
      </w:r>
    </w:p>
    <w:p w:rsidR="00CB3CE6" w:rsidRDefault="00CB3CE6" w:rsidP="00DC528A">
      <w:pPr>
        <w:jc w:val="both"/>
        <w:rPr>
          <w:rFonts w:ascii="Times New Roman" w:hAnsi="Times New Roman" w:cs="Times New Roman"/>
          <w:sz w:val="24"/>
          <w:szCs w:val="24"/>
        </w:rPr>
      </w:pPr>
      <w:r>
        <w:rPr>
          <w:rFonts w:ascii="Times New Roman" w:hAnsi="Times New Roman" w:cs="Times New Roman"/>
          <w:sz w:val="24"/>
          <w:szCs w:val="24"/>
        </w:rPr>
        <w:t xml:space="preserve">Le SPF Justice,  la commission fédérale de médiation, l’Ordre des avocats, la chambre des notaires,  des associations ou des médiateurs particuliers </w:t>
      </w:r>
      <w:r w:rsidR="0038564A">
        <w:rPr>
          <w:rFonts w:ascii="Times New Roman" w:hAnsi="Times New Roman" w:cs="Times New Roman"/>
          <w:sz w:val="24"/>
          <w:szCs w:val="24"/>
        </w:rPr>
        <w:t>y diffusent peut-être p</w:t>
      </w:r>
      <w:r>
        <w:rPr>
          <w:rFonts w:ascii="Times New Roman" w:hAnsi="Times New Roman" w:cs="Times New Roman"/>
          <w:sz w:val="24"/>
          <w:szCs w:val="24"/>
        </w:rPr>
        <w:t xml:space="preserve">ar affiches, </w:t>
      </w:r>
      <w:r w:rsidR="00DC528A">
        <w:rPr>
          <w:rFonts w:ascii="Times New Roman" w:hAnsi="Times New Roman" w:cs="Times New Roman"/>
          <w:sz w:val="24"/>
          <w:szCs w:val="24"/>
        </w:rPr>
        <w:t>dépliants</w:t>
      </w:r>
      <w:r>
        <w:rPr>
          <w:rFonts w:ascii="Times New Roman" w:hAnsi="Times New Roman" w:cs="Times New Roman"/>
          <w:sz w:val="24"/>
          <w:szCs w:val="24"/>
        </w:rPr>
        <w:t xml:space="preserve"> ou autres document</w:t>
      </w:r>
      <w:r w:rsidR="0038564A">
        <w:rPr>
          <w:rFonts w:ascii="Times New Roman" w:hAnsi="Times New Roman" w:cs="Times New Roman"/>
          <w:sz w:val="24"/>
          <w:szCs w:val="24"/>
        </w:rPr>
        <w:t>s</w:t>
      </w:r>
      <w:r>
        <w:rPr>
          <w:rFonts w:ascii="Times New Roman" w:hAnsi="Times New Roman" w:cs="Times New Roman"/>
          <w:sz w:val="24"/>
          <w:szCs w:val="24"/>
        </w:rPr>
        <w:t xml:space="preserve">, une information sur </w:t>
      </w:r>
      <w:r w:rsidR="0038564A">
        <w:rPr>
          <w:rFonts w:ascii="Times New Roman" w:hAnsi="Times New Roman" w:cs="Times New Roman"/>
          <w:sz w:val="24"/>
          <w:szCs w:val="24"/>
        </w:rPr>
        <w:t>la</w:t>
      </w:r>
      <w:r>
        <w:rPr>
          <w:rFonts w:ascii="Times New Roman" w:hAnsi="Times New Roman" w:cs="Times New Roman"/>
          <w:sz w:val="24"/>
          <w:szCs w:val="24"/>
        </w:rPr>
        <w:t xml:space="preserve"> médiation</w:t>
      </w:r>
      <w:r w:rsidR="0038564A">
        <w:rPr>
          <w:rFonts w:ascii="Times New Roman" w:hAnsi="Times New Roman" w:cs="Times New Roman"/>
          <w:sz w:val="24"/>
          <w:szCs w:val="24"/>
        </w:rPr>
        <w:t xml:space="preserve"> et leurs services</w:t>
      </w:r>
      <w:r>
        <w:rPr>
          <w:rFonts w:ascii="Times New Roman" w:hAnsi="Times New Roman" w:cs="Times New Roman"/>
          <w:sz w:val="24"/>
          <w:szCs w:val="24"/>
        </w:rPr>
        <w:t>.</w:t>
      </w:r>
    </w:p>
    <w:p w:rsidR="0038564A" w:rsidRDefault="0038564A" w:rsidP="00DC528A">
      <w:pPr>
        <w:jc w:val="both"/>
        <w:rPr>
          <w:rFonts w:ascii="Times New Roman" w:hAnsi="Times New Roman" w:cs="Times New Roman"/>
          <w:sz w:val="24"/>
          <w:szCs w:val="24"/>
        </w:rPr>
      </w:pPr>
      <w:r>
        <w:rPr>
          <w:rFonts w:ascii="Times New Roman" w:hAnsi="Times New Roman" w:cs="Times New Roman"/>
          <w:sz w:val="24"/>
          <w:szCs w:val="24"/>
        </w:rPr>
        <w:t>Il n’est pas déraisonnable de penser que le personnel du greffe chargé de l’accueil puisse donner une information claire et documentée sur la médiation, tant sur le plan général que sur le plan local (adresses d’organismes  locaux de médiation, de sites internet, etc.</w:t>
      </w:r>
      <w:r w:rsidR="009D2C84">
        <w:rPr>
          <w:rFonts w:ascii="Times New Roman" w:hAnsi="Times New Roman" w:cs="Times New Roman"/>
          <w:sz w:val="24"/>
          <w:szCs w:val="24"/>
        </w:rPr>
        <w:t>).</w:t>
      </w:r>
    </w:p>
    <w:p w:rsidR="002A2CE1" w:rsidRDefault="0038564A" w:rsidP="00DC528A">
      <w:pPr>
        <w:jc w:val="both"/>
        <w:rPr>
          <w:rFonts w:ascii="Times New Roman" w:hAnsi="Times New Roman" w:cs="Times New Roman"/>
          <w:sz w:val="24"/>
          <w:szCs w:val="24"/>
        </w:rPr>
      </w:pPr>
      <w:r>
        <w:rPr>
          <w:rFonts w:ascii="Times New Roman" w:hAnsi="Times New Roman" w:cs="Times New Roman"/>
          <w:sz w:val="24"/>
          <w:szCs w:val="24"/>
        </w:rPr>
        <w:t xml:space="preserve">Cela nécessite un minimum de formation du personnel, pour, d’une part, être efficace dans l’information qu’il diffuse et, d’autre part, de ne pas tomber sous le coup de l’article 297 du code judiciaire qui interdit </w:t>
      </w:r>
      <w:r w:rsidR="00DC528A">
        <w:rPr>
          <w:rFonts w:ascii="Times New Roman" w:hAnsi="Times New Roman" w:cs="Times New Roman"/>
          <w:sz w:val="24"/>
          <w:szCs w:val="24"/>
        </w:rPr>
        <w:t>aux membres des cours, tribunaux, parquets et greffes d’assumer la défense des parties ou de donner à celles-ci des consultations quant à l’étendue de leurs droits et au règlement du conflit.</w:t>
      </w:r>
    </w:p>
    <w:p w:rsidR="00A6205C" w:rsidRDefault="00A6205C" w:rsidP="00DC528A">
      <w:pPr>
        <w:jc w:val="both"/>
        <w:rPr>
          <w:rFonts w:ascii="Times New Roman" w:hAnsi="Times New Roman" w:cs="Times New Roman"/>
          <w:sz w:val="24"/>
          <w:szCs w:val="24"/>
        </w:rPr>
      </w:pPr>
    </w:p>
    <w:p w:rsidR="009D2C84" w:rsidRDefault="009D2C84" w:rsidP="00DC528A">
      <w:pPr>
        <w:jc w:val="both"/>
        <w:rPr>
          <w:rFonts w:ascii="Times New Roman" w:hAnsi="Times New Roman" w:cs="Times New Roman"/>
          <w:sz w:val="24"/>
          <w:szCs w:val="24"/>
        </w:rPr>
      </w:pPr>
    </w:p>
    <w:p w:rsidR="009D2C84" w:rsidRDefault="009D2C84" w:rsidP="00DC528A">
      <w:pPr>
        <w:jc w:val="both"/>
        <w:rPr>
          <w:rFonts w:ascii="Times New Roman" w:hAnsi="Times New Roman" w:cs="Times New Roman"/>
          <w:sz w:val="24"/>
          <w:szCs w:val="24"/>
        </w:rPr>
      </w:pPr>
    </w:p>
    <w:p w:rsidR="004462CF" w:rsidRDefault="004462CF" w:rsidP="00DC528A">
      <w:pPr>
        <w:jc w:val="both"/>
        <w:rPr>
          <w:rFonts w:ascii="Times New Roman" w:hAnsi="Times New Roman" w:cs="Times New Roman"/>
          <w:b/>
          <w:sz w:val="24"/>
          <w:szCs w:val="24"/>
        </w:rPr>
      </w:pPr>
      <w:r w:rsidRPr="00DC528A">
        <w:rPr>
          <w:rFonts w:ascii="Times New Roman" w:hAnsi="Times New Roman" w:cs="Times New Roman"/>
          <w:b/>
          <w:sz w:val="24"/>
          <w:szCs w:val="24"/>
        </w:rPr>
        <w:lastRenderedPageBreak/>
        <w:t>Rôle du médiateur</w:t>
      </w:r>
    </w:p>
    <w:p w:rsidR="00DC528A" w:rsidRDefault="0058537D" w:rsidP="00DC528A">
      <w:pPr>
        <w:jc w:val="both"/>
        <w:rPr>
          <w:rFonts w:ascii="Times New Roman" w:hAnsi="Times New Roman" w:cs="Times New Roman"/>
          <w:b/>
          <w:sz w:val="24"/>
          <w:szCs w:val="24"/>
        </w:rPr>
      </w:pPr>
      <w:r>
        <w:rPr>
          <w:rFonts w:ascii="Times New Roman" w:hAnsi="Times New Roman" w:cs="Times New Roman"/>
          <w:sz w:val="24"/>
          <w:szCs w:val="24"/>
        </w:rPr>
        <w:t xml:space="preserve">Tant dans sa présentation avant d’entamer une médiation que dans les premiers moments de ce processus, le médiateur a un rôle important de promotion de la médiation.  C’est lui </w:t>
      </w:r>
      <w:r w:rsidR="009D2C84">
        <w:rPr>
          <w:rFonts w:ascii="Times New Roman" w:hAnsi="Times New Roman" w:cs="Times New Roman"/>
          <w:sz w:val="24"/>
          <w:szCs w:val="24"/>
        </w:rPr>
        <w:t xml:space="preserve">qui </w:t>
      </w:r>
      <w:r>
        <w:rPr>
          <w:rFonts w:ascii="Times New Roman" w:hAnsi="Times New Roman" w:cs="Times New Roman"/>
          <w:sz w:val="24"/>
          <w:szCs w:val="24"/>
        </w:rPr>
        <w:t>va assurer la confiance des médiés dans le processus par les éclaircissements qu’il peut donner et la clarté de son protocole de médiation.</w:t>
      </w:r>
      <w:r w:rsidRPr="00DC528A">
        <w:rPr>
          <w:rFonts w:ascii="Times New Roman" w:hAnsi="Times New Roman" w:cs="Times New Roman"/>
          <w:b/>
          <w:sz w:val="24"/>
          <w:szCs w:val="24"/>
        </w:rPr>
        <w:t xml:space="preserve"> </w:t>
      </w:r>
    </w:p>
    <w:p w:rsidR="0058537D" w:rsidRDefault="0058537D" w:rsidP="00DC528A">
      <w:pPr>
        <w:jc w:val="both"/>
        <w:rPr>
          <w:rFonts w:ascii="Times New Roman" w:hAnsi="Times New Roman" w:cs="Times New Roman"/>
          <w:b/>
          <w:sz w:val="24"/>
          <w:szCs w:val="24"/>
        </w:rPr>
      </w:pPr>
    </w:p>
    <w:p w:rsidR="00CB3CE6" w:rsidRDefault="0058537D" w:rsidP="0058537D">
      <w:pPr>
        <w:jc w:val="both"/>
        <w:rPr>
          <w:rFonts w:ascii="Times New Roman" w:hAnsi="Times New Roman" w:cs="Times New Roman"/>
          <w:b/>
          <w:sz w:val="24"/>
          <w:szCs w:val="24"/>
        </w:rPr>
      </w:pPr>
      <w:r w:rsidRPr="0058537D">
        <w:rPr>
          <w:rFonts w:ascii="Times New Roman" w:hAnsi="Times New Roman" w:cs="Times New Roman"/>
          <w:b/>
          <w:sz w:val="24"/>
          <w:szCs w:val="24"/>
        </w:rPr>
        <w:t>R</w:t>
      </w:r>
      <w:r w:rsidR="00CB3CE6" w:rsidRPr="0058537D">
        <w:rPr>
          <w:rFonts w:ascii="Times New Roman" w:hAnsi="Times New Roman" w:cs="Times New Roman"/>
          <w:b/>
          <w:sz w:val="24"/>
          <w:szCs w:val="24"/>
        </w:rPr>
        <w:t>ôle des institutions</w:t>
      </w:r>
      <w:r w:rsidR="007A5E58">
        <w:rPr>
          <w:rFonts w:ascii="Times New Roman" w:hAnsi="Times New Roman" w:cs="Times New Roman"/>
          <w:b/>
          <w:sz w:val="24"/>
          <w:szCs w:val="24"/>
        </w:rPr>
        <w:t xml:space="preserve"> et financement de la Médiation</w:t>
      </w:r>
    </w:p>
    <w:p w:rsidR="001C27E1" w:rsidRDefault="00AB28D5" w:rsidP="00AB28D5">
      <w:pPr>
        <w:jc w:val="both"/>
        <w:rPr>
          <w:rFonts w:ascii="Times New Roman" w:hAnsi="Times New Roman" w:cs="Times New Roman"/>
          <w:sz w:val="24"/>
          <w:szCs w:val="24"/>
        </w:rPr>
      </w:pPr>
      <w:r w:rsidRPr="00AB28D5">
        <w:rPr>
          <w:rFonts w:ascii="Times New Roman" w:hAnsi="Times New Roman" w:cs="Times New Roman"/>
          <w:sz w:val="24"/>
          <w:szCs w:val="24"/>
        </w:rPr>
        <w:t xml:space="preserve">Induire la médiation passe incontestablement par un soutien des institutions judiciaires ou autres.  Cela inclut notamment un règlement du financement de la médiation.  D’une part, le médiateur </w:t>
      </w:r>
      <w:r w:rsidR="00B624C5" w:rsidRPr="00AB28D5">
        <w:rPr>
          <w:rFonts w:ascii="Times New Roman" w:hAnsi="Times New Roman" w:cs="Times New Roman"/>
          <w:sz w:val="24"/>
          <w:szCs w:val="24"/>
        </w:rPr>
        <w:t>a</w:t>
      </w:r>
      <w:r w:rsidRPr="00AB28D5">
        <w:rPr>
          <w:rFonts w:ascii="Times New Roman" w:hAnsi="Times New Roman" w:cs="Times New Roman"/>
          <w:sz w:val="24"/>
          <w:szCs w:val="24"/>
        </w:rPr>
        <w:t xml:space="preserve"> droit à une juste rémunération et, d’autre part, l’aide juridique doit être </w:t>
      </w:r>
      <w:r w:rsidR="00B624C5" w:rsidRPr="00AB28D5">
        <w:rPr>
          <w:rFonts w:ascii="Times New Roman" w:hAnsi="Times New Roman" w:cs="Times New Roman"/>
          <w:sz w:val="24"/>
          <w:szCs w:val="24"/>
        </w:rPr>
        <w:t>assuré</w:t>
      </w:r>
      <w:r w:rsidRPr="00AB28D5">
        <w:rPr>
          <w:rFonts w:ascii="Times New Roman" w:hAnsi="Times New Roman" w:cs="Times New Roman"/>
          <w:sz w:val="24"/>
          <w:szCs w:val="24"/>
        </w:rPr>
        <w:t xml:space="preserve"> pour tous.  Un système de financement, qui devrait peut être passer par une </w:t>
      </w:r>
      <w:r w:rsidR="00B624C5" w:rsidRPr="00AB28D5">
        <w:rPr>
          <w:rFonts w:ascii="Times New Roman" w:hAnsi="Times New Roman" w:cs="Times New Roman"/>
          <w:sz w:val="24"/>
          <w:szCs w:val="24"/>
        </w:rPr>
        <w:t>mutualisation</w:t>
      </w:r>
      <w:r w:rsidRPr="00AB28D5">
        <w:rPr>
          <w:rFonts w:ascii="Times New Roman" w:hAnsi="Times New Roman" w:cs="Times New Roman"/>
          <w:sz w:val="24"/>
          <w:szCs w:val="24"/>
        </w:rPr>
        <w:t xml:space="preserve"> ou une couverture d’assurances</w:t>
      </w:r>
      <w:r>
        <w:rPr>
          <w:rFonts w:ascii="Times New Roman" w:hAnsi="Times New Roman" w:cs="Times New Roman"/>
          <w:sz w:val="24"/>
          <w:szCs w:val="24"/>
        </w:rPr>
        <w:t xml:space="preserve"> </w:t>
      </w:r>
      <w:r w:rsidR="00B624C5">
        <w:rPr>
          <w:rFonts w:ascii="Times New Roman" w:hAnsi="Times New Roman" w:cs="Times New Roman"/>
          <w:sz w:val="24"/>
          <w:szCs w:val="24"/>
        </w:rPr>
        <w:t>sera</w:t>
      </w:r>
      <w:r>
        <w:rPr>
          <w:rFonts w:ascii="Times New Roman" w:hAnsi="Times New Roman" w:cs="Times New Roman"/>
          <w:sz w:val="24"/>
          <w:szCs w:val="24"/>
        </w:rPr>
        <w:t xml:space="preserve"> </w:t>
      </w:r>
      <w:r w:rsidR="00B624C5">
        <w:rPr>
          <w:rFonts w:ascii="Times New Roman" w:hAnsi="Times New Roman" w:cs="Times New Roman"/>
          <w:sz w:val="24"/>
          <w:szCs w:val="24"/>
        </w:rPr>
        <w:t xml:space="preserve">à </w:t>
      </w:r>
      <w:r>
        <w:rPr>
          <w:rFonts w:ascii="Times New Roman" w:hAnsi="Times New Roman" w:cs="Times New Roman"/>
          <w:sz w:val="24"/>
          <w:szCs w:val="24"/>
        </w:rPr>
        <w:t>coup sûr un levier important.</w:t>
      </w:r>
    </w:p>
    <w:p w:rsidR="007A5E58" w:rsidRDefault="007A5E58" w:rsidP="00AB28D5">
      <w:pPr>
        <w:jc w:val="both"/>
        <w:rPr>
          <w:rFonts w:ascii="Times New Roman" w:hAnsi="Times New Roman" w:cs="Times New Roman"/>
          <w:sz w:val="24"/>
          <w:szCs w:val="24"/>
        </w:rPr>
      </w:pPr>
      <w:r>
        <w:rPr>
          <w:rFonts w:ascii="Times New Roman" w:hAnsi="Times New Roman" w:cs="Times New Roman"/>
          <w:sz w:val="24"/>
          <w:szCs w:val="24"/>
        </w:rPr>
        <w:t>Le recours à la médiation a certes un coût (financement du système et rémunération correcte des médiateurs, dont on exige d’autre part une formation sérieuse</w:t>
      </w:r>
      <w:r w:rsidR="009D2C84">
        <w:rPr>
          <w:rFonts w:ascii="Times New Roman" w:hAnsi="Times New Roman" w:cs="Times New Roman"/>
          <w:sz w:val="24"/>
          <w:szCs w:val="24"/>
        </w:rPr>
        <w:t xml:space="preserve"> et parfois coûteuse</w:t>
      </w:r>
      <w:r>
        <w:rPr>
          <w:rFonts w:ascii="Times New Roman" w:hAnsi="Times New Roman" w:cs="Times New Roman"/>
          <w:sz w:val="24"/>
          <w:szCs w:val="24"/>
        </w:rPr>
        <w:t xml:space="preserve">) mais celui-ci ne peut s’évaluer qu’en tenant également compte des économies qu’un tel recours entraîne : </w:t>
      </w:r>
      <w:r w:rsidR="009D2C84">
        <w:rPr>
          <w:rFonts w:ascii="Times New Roman" w:hAnsi="Times New Roman" w:cs="Times New Roman"/>
          <w:sz w:val="24"/>
          <w:szCs w:val="24"/>
        </w:rPr>
        <w:t xml:space="preserve">gain </w:t>
      </w:r>
      <w:r>
        <w:rPr>
          <w:rFonts w:ascii="Times New Roman" w:hAnsi="Times New Roman" w:cs="Times New Roman"/>
          <w:sz w:val="24"/>
          <w:szCs w:val="24"/>
        </w:rPr>
        <w:t>de temps (le temps, c’est de l’argent), frais de la procédure et du système judiciaire, valeurs écon</w:t>
      </w:r>
      <w:r w:rsidR="00CA3776">
        <w:rPr>
          <w:rFonts w:ascii="Times New Roman" w:hAnsi="Times New Roman" w:cs="Times New Roman"/>
          <w:sz w:val="24"/>
          <w:szCs w:val="24"/>
        </w:rPr>
        <w:t>o</w:t>
      </w:r>
      <w:r>
        <w:rPr>
          <w:rFonts w:ascii="Times New Roman" w:hAnsi="Times New Roman" w:cs="Times New Roman"/>
          <w:sz w:val="24"/>
          <w:szCs w:val="24"/>
        </w:rPr>
        <w:t xml:space="preserve">miques d’avenir (par la prévention des conflits </w:t>
      </w:r>
      <w:r w:rsidR="00CA3776">
        <w:rPr>
          <w:rFonts w:ascii="Times New Roman" w:hAnsi="Times New Roman" w:cs="Times New Roman"/>
          <w:sz w:val="24"/>
          <w:szCs w:val="24"/>
        </w:rPr>
        <w:t>secondaires</w:t>
      </w:r>
      <w:r>
        <w:rPr>
          <w:rFonts w:ascii="Times New Roman" w:hAnsi="Times New Roman" w:cs="Times New Roman"/>
          <w:sz w:val="24"/>
          <w:szCs w:val="24"/>
        </w:rPr>
        <w:t xml:space="preserve"> ou récurrents)</w:t>
      </w:r>
    </w:p>
    <w:p w:rsidR="00AB28D5" w:rsidRDefault="00AB28D5" w:rsidP="00AB28D5">
      <w:pPr>
        <w:jc w:val="both"/>
        <w:rPr>
          <w:rFonts w:ascii="Times New Roman" w:hAnsi="Times New Roman" w:cs="Times New Roman"/>
          <w:sz w:val="24"/>
          <w:szCs w:val="24"/>
        </w:rPr>
      </w:pPr>
      <w:r>
        <w:rPr>
          <w:rFonts w:ascii="Times New Roman" w:hAnsi="Times New Roman" w:cs="Times New Roman"/>
          <w:sz w:val="24"/>
          <w:szCs w:val="24"/>
        </w:rPr>
        <w:t>L’engagement des ordres (barreaux, chambres notariales, chambre des huissiers) doit aussi être sollicité</w:t>
      </w:r>
      <w:r w:rsidR="007A5E58">
        <w:rPr>
          <w:rFonts w:ascii="Times New Roman" w:hAnsi="Times New Roman" w:cs="Times New Roman"/>
          <w:sz w:val="24"/>
          <w:szCs w:val="24"/>
        </w:rPr>
        <w:t xml:space="preserve">, de même que celui du pouvoir politique dont la mission d’assurer un état de droit et l’accès pour tous à la justice </w:t>
      </w:r>
      <w:r w:rsidR="009D2C84">
        <w:rPr>
          <w:rFonts w:ascii="Times New Roman" w:hAnsi="Times New Roman" w:cs="Times New Roman"/>
          <w:sz w:val="24"/>
          <w:szCs w:val="24"/>
        </w:rPr>
        <w:t xml:space="preserve">constitue </w:t>
      </w:r>
      <w:r w:rsidR="00307D3D">
        <w:rPr>
          <w:rFonts w:ascii="Times New Roman" w:hAnsi="Times New Roman" w:cs="Times New Roman"/>
          <w:sz w:val="24"/>
          <w:szCs w:val="24"/>
        </w:rPr>
        <w:t>un devoir primordial</w:t>
      </w:r>
      <w:r>
        <w:rPr>
          <w:rFonts w:ascii="Times New Roman" w:hAnsi="Times New Roman" w:cs="Times New Roman"/>
          <w:sz w:val="24"/>
          <w:szCs w:val="24"/>
        </w:rPr>
        <w:t>.</w:t>
      </w:r>
    </w:p>
    <w:p w:rsidR="00AB28D5" w:rsidRDefault="00AB28D5" w:rsidP="00AB28D5">
      <w:pPr>
        <w:jc w:val="both"/>
        <w:rPr>
          <w:rFonts w:ascii="Times New Roman" w:hAnsi="Times New Roman" w:cs="Times New Roman"/>
          <w:sz w:val="24"/>
          <w:szCs w:val="24"/>
        </w:rPr>
      </w:pPr>
    </w:p>
    <w:p w:rsidR="004462CF" w:rsidRPr="00AB28D5" w:rsidRDefault="00AB28D5" w:rsidP="00AB28D5">
      <w:pPr>
        <w:jc w:val="both"/>
        <w:rPr>
          <w:rFonts w:ascii="Times New Roman" w:hAnsi="Times New Roman" w:cs="Times New Roman"/>
          <w:b/>
          <w:sz w:val="24"/>
          <w:szCs w:val="24"/>
        </w:rPr>
      </w:pPr>
      <w:r w:rsidRPr="00AB28D5">
        <w:rPr>
          <w:rFonts w:ascii="Times New Roman" w:hAnsi="Times New Roman" w:cs="Times New Roman"/>
          <w:b/>
          <w:sz w:val="24"/>
          <w:szCs w:val="24"/>
        </w:rPr>
        <w:t>P</w:t>
      </w:r>
      <w:r w:rsidR="004462CF" w:rsidRPr="00AB28D5">
        <w:rPr>
          <w:rFonts w:ascii="Times New Roman" w:hAnsi="Times New Roman" w:cs="Times New Roman"/>
          <w:b/>
          <w:sz w:val="24"/>
          <w:szCs w:val="24"/>
        </w:rPr>
        <w:t>romotion de la citoyenneté</w:t>
      </w:r>
    </w:p>
    <w:p w:rsidR="005B6A58" w:rsidRDefault="00AB28D5" w:rsidP="00DC528A">
      <w:pPr>
        <w:jc w:val="both"/>
        <w:rPr>
          <w:rFonts w:ascii="Times New Roman" w:hAnsi="Times New Roman" w:cs="Times New Roman"/>
          <w:sz w:val="24"/>
          <w:szCs w:val="24"/>
        </w:rPr>
      </w:pPr>
      <w:r>
        <w:rPr>
          <w:rFonts w:ascii="Times New Roman" w:hAnsi="Times New Roman" w:cs="Times New Roman"/>
          <w:sz w:val="24"/>
          <w:szCs w:val="24"/>
        </w:rPr>
        <w:t>Au moment où dans l’enseignement obligatoire, un  cours de citoyenneté obligatoire se met en place (2016 pour le primaire, 2017 pour le secondaire), il y a peut-être là une opportunité pour un ense</w:t>
      </w:r>
      <w:r w:rsidR="00B624C5">
        <w:rPr>
          <w:rFonts w:ascii="Times New Roman" w:hAnsi="Times New Roman" w:cs="Times New Roman"/>
          <w:sz w:val="24"/>
          <w:szCs w:val="24"/>
        </w:rPr>
        <w:t>i</w:t>
      </w:r>
      <w:r>
        <w:rPr>
          <w:rFonts w:ascii="Times New Roman" w:hAnsi="Times New Roman" w:cs="Times New Roman"/>
          <w:sz w:val="24"/>
          <w:szCs w:val="24"/>
        </w:rPr>
        <w:t>gnement citoyen aux modes de résolution des conflits, tant les modes procéduraux ou classiques que les modes amiables de résolution des conflits</w:t>
      </w:r>
      <w:r w:rsidR="00307D3D">
        <w:rPr>
          <w:rFonts w:ascii="Times New Roman" w:hAnsi="Times New Roman" w:cs="Times New Roman"/>
          <w:sz w:val="24"/>
          <w:szCs w:val="24"/>
        </w:rPr>
        <w:t xml:space="preserve">, sans oublier tous les modes de prévention de </w:t>
      </w:r>
      <w:proofErr w:type="spellStart"/>
      <w:r w:rsidR="00307D3D">
        <w:rPr>
          <w:rFonts w:ascii="Times New Roman" w:hAnsi="Times New Roman" w:cs="Times New Roman"/>
          <w:sz w:val="24"/>
          <w:szCs w:val="24"/>
        </w:rPr>
        <w:t>ceux-cis</w:t>
      </w:r>
      <w:proofErr w:type="spellEnd"/>
      <w:r>
        <w:rPr>
          <w:rFonts w:ascii="Times New Roman" w:hAnsi="Times New Roman" w:cs="Times New Roman"/>
          <w:sz w:val="24"/>
          <w:szCs w:val="24"/>
        </w:rPr>
        <w:t>.</w:t>
      </w:r>
    </w:p>
    <w:p w:rsidR="00AB28D5" w:rsidRDefault="00AB28D5" w:rsidP="00DC528A">
      <w:pPr>
        <w:jc w:val="both"/>
        <w:rPr>
          <w:rFonts w:ascii="Times New Roman" w:hAnsi="Times New Roman" w:cs="Times New Roman"/>
          <w:sz w:val="24"/>
          <w:szCs w:val="24"/>
        </w:rPr>
      </w:pPr>
      <w:r>
        <w:rPr>
          <w:rFonts w:ascii="Times New Roman" w:hAnsi="Times New Roman" w:cs="Times New Roman"/>
          <w:sz w:val="24"/>
          <w:szCs w:val="24"/>
        </w:rPr>
        <w:t>Cela est d’autant plus vrai qu’au niveau de la prévention et du règlement des co</w:t>
      </w:r>
      <w:r w:rsidR="00B624C5">
        <w:rPr>
          <w:rFonts w:ascii="Times New Roman" w:hAnsi="Times New Roman" w:cs="Times New Roman"/>
          <w:sz w:val="24"/>
          <w:szCs w:val="24"/>
        </w:rPr>
        <w:t>n</w:t>
      </w:r>
      <w:r>
        <w:rPr>
          <w:rFonts w:ascii="Times New Roman" w:hAnsi="Times New Roman" w:cs="Times New Roman"/>
          <w:sz w:val="24"/>
          <w:szCs w:val="24"/>
        </w:rPr>
        <w:t>flits internes à l’école, les ambitions des acteurs de l’enseignement de voir mi</w:t>
      </w:r>
      <w:r w:rsidR="00B624C5">
        <w:rPr>
          <w:rFonts w:ascii="Times New Roman" w:hAnsi="Times New Roman" w:cs="Times New Roman"/>
          <w:sz w:val="24"/>
          <w:szCs w:val="24"/>
        </w:rPr>
        <w:t>se</w:t>
      </w:r>
      <w:r>
        <w:rPr>
          <w:rFonts w:ascii="Times New Roman" w:hAnsi="Times New Roman" w:cs="Times New Roman"/>
          <w:sz w:val="24"/>
          <w:szCs w:val="24"/>
        </w:rPr>
        <w:t>s en place des str</w:t>
      </w:r>
      <w:r w:rsidR="00B624C5">
        <w:rPr>
          <w:rFonts w:ascii="Times New Roman" w:hAnsi="Times New Roman" w:cs="Times New Roman"/>
          <w:sz w:val="24"/>
          <w:szCs w:val="24"/>
        </w:rPr>
        <w:t xml:space="preserve">uctures de concertation et de conciliation efficaces, </w:t>
      </w:r>
      <w:r>
        <w:rPr>
          <w:rFonts w:ascii="Times New Roman" w:hAnsi="Times New Roman" w:cs="Times New Roman"/>
          <w:sz w:val="24"/>
          <w:szCs w:val="24"/>
        </w:rPr>
        <w:t>sont très claires.</w:t>
      </w:r>
    </w:p>
    <w:p w:rsidR="00CA3776" w:rsidRDefault="00CA3776" w:rsidP="00DC528A">
      <w:pPr>
        <w:jc w:val="both"/>
        <w:rPr>
          <w:rFonts w:ascii="Times New Roman" w:hAnsi="Times New Roman" w:cs="Times New Roman"/>
          <w:sz w:val="24"/>
          <w:szCs w:val="24"/>
        </w:rPr>
      </w:pPr>
    </w:p>
    <w:p w:rsidR="00CA3776" w:rsidRDefault="00CA3776" w:rsidP="00DC528A">
      <w:pPr>
        <w:jc w:val="both"/>
        <w:rPr>
          <w:rFonts w:ascii="Times New Roman" w:hAnsi="Times New Roman" w:cs="Times New Roman"/>
          <w:b/>
          <w:sz w:val="24"/>
          <w:szCs w:val="24"/>
        </w:rPr>
      </w:pPr>
      <w:r w:rsidRPr="00CA3776">
        <w:rPr>
          <w:rFonts w:ascii="Times New Roman" w:hAnsi="Times New Roman" w:cs="Times New Roman"/>
          <w:b/>
          <w:sz w:val="24"/>
          <w:szCs w:val="24"/>
        </w:rPr>
        <w:t>Permanences</w:t>
      </w:r>
    </w:p>
    <w:p w:rsidR="00CA3776" w:rsidRDefault="00CA3776" w:rsidP="00DC528A">
      <w:pPr>
        <w:jc w:val="both"/>
        <w:rPr>
          <w:rFonts w:ascii="Times New Roman" w:hAnsi="Times New Roman" w:cs="Times New Roman"/>
          <w:sz w:val="24"/>
          <w:szCs w:val="24"/>
        </w:rPr>
      </w:pPr>
      <w:r>
        <w:rPr>
          <w:rFonts w:ascii="Times New Roman" w:hAnsi="Times New Roman" w:cs="Times New Roman"/>
          <w:sz w:val="24"/>
          <w:szCs w:val="24"/>
        </w:rPr>
        <w:t>L’organisation de permanences d’information  au sein des tribunaux peut également favoriser grandement le recours à la médiation.  Que le conflit soit ouvert ou non, c’est l’occasion pour un justiciable de s’informer auprès de personnes compétentes sur le processus de médiation.</w:t>
      </w:r>
    </w:p>
    <w:p w:rsidR="00CA3776" w:rsidRPr="00CA3776" w:rsidRDefault="00CA3776" w:rsidP="00DC528A">
      <w:pPr>
        <w:jc w:val="both"/>
        <w:rPr>
          <w:rFonts w:ascii="Times New Roman" w:hAnsi="Times New Roman" w:cs="Times New Roman"/>
          <w:sz w:val="24"/>
          <w:szCs w:val="24"/>
        </w:rPr>
      </w:pPr>
      <w:r>
        <w:rPr>
          <w:rFonts w:ascii="Times New Roman" w:hAnsi="Times New Roman" w:cs="Times New Roman"/>
          <w:sz w:val="24"/>
          <w:szCs w:val="24"/>
        </w:rPr>
        <w:t xml:space="preserve">Ces permanences se développent </w:t>
      </w:r>
      <w:r w:rsidR="00307D3D">
        <w:rPr>
          <w:rFonts w:ascii="Times New Roman" w:hAnsi="Times New Roman" w:cs="Times New Roman"/>
          <w:sz w:val="24"/>
          <w:szCs w:val="24"/>
        </w:rPr>
        <w:t xml:space="preserve">notamment </w:t>
      </w:r>
      <w:r>
        <w:rPr>
          <w:rFonts w:ascii="Times New Roman" w:hAnsi="Times New Roman" w:cs="Times New Roman"/>
          <w:sz w:val="24"/>
          <w:szCs w:val="24"/>
        </w:rPr>
        <w:t>au niveau des tribunaux de LIEG</w:t>
      </w:r>
      <w:r w:rsidR="00307D3D">
        <w:rPr>
          <w:rFonts w:ascii="Times New Roman" w:hAnsi="Times New Roman" w:cs="Times New Roman"/>
          <w:sz w:val="24"/>
          <w:szCs w:val="24"/>
        </w:rPr>
        <w:t>E</w:t>
      </w:r>
      <w:r>
        <w:rPr>
          <w:rFonts w:ascii="Times New Roman" w:hAnsi="Times New Roman" w:cs="Times New Roman"/>
          <w:sz w:val="24"/>
          <w:szCs w:val="24"/>
        </w:rPr>
        <w:t xml:space="preserve"> (première instance, commerce, travail let justice de paix).</w:t>
      </w:r>
    </w:p>
    <w:p w:rsidR="0052259C" w:rsidRDefault="0052259C" w:rsidP="00DC528A">
      <w:pPr>
        <w:jc w:val="both"/>
        <w:rPr>
          <w:rFonts w:ascii="Times New Roman" w:hAnsi="Times New Roman" w:cs="Times New Roman"/>
          <w:sz w:val="24"/>
          <w:szCs w:val="24"/>
        </w:rPr>
      </w:pPr>
    </w:p>
    <w:p w:rsidR="00CA3776" w:rsidRDefault="00CA3776" w:rsidP="00DC528A">
      <w:pPr>
        <w:jc w:val="both"/>
        <w:rPr>
          <w:rFonts w:ascii="Times New Roman" w:hAnsi="Times New Roman" w:cs="Times New Roman"/>
          <w:sz w:val="24"/>
          <w:szCs w:val="24"/>
        </w:rPr>
      </w:pPr>
    </w:p>
    <w:p w:rsidR="00CA3776" w:rsidRDefault="00CA3776" w:rsidP="00DC528A">
      <w:pPr>
        <w:jc w:val="both"/>
        <w:rPr>
          <w:rFonts w:ascii="Times New Roman" w:hAnsi="Times New Roman" w:cs="Times New Roman"/>
          <w:sz w:val="24"/>
          <w:szCs w:val="24"/>
        </w:rPr>
      </w:pPr>
    </w:p>
    <w:p w:rsidR="0052259C" w:rsidRDefault="0052259C" w:rsidP="00DC528A">
      <w:pPr>
        <w:jc w:val="both"/>
        <w:rPr>
          <w:rFonts w:ascii="Times New Roman" w:hAnsi="Times New Roman" w:cs="Times New Roman"/>
          <w:b/>
          <w:sz w:val="24"/>
          <w:szCs w:val="24"/>
        </w:rPr>
      </w:pPr>
      <w:r w:rsidRPr="0052259C">
        <w:rPr>
          <w:rFonts w:ascii="Times New Roman" w:hAnsi="Times New Roman" w:cs="Times New Roman"/>
          <w:b/>
          <w:sz w:val="24"/>
          <w:szCs w:val="24"/>
        </w:rPr>
        <w:t>Kits de promotion et publicités</w:t>
      </w:r>
    </w:p>
    <w:p w:rsidR="0052259C" w:rsidRDefault="0052259C" w:rsidP="00DC528A">
      <w:pPr>
        <w:jc w:val="both"/>
        <w:rPr>
          <w:rFonts w:ascii="Times New Roman" w:hAnsi="Times New Roman" w:cs="Times New Roman"/>
          <w:sz w:val="24"/>
          <w:szCs w:val="24"/>
        </w:rPr>
      </w:pPr>
      <w:r w:rsidRPr="0052259C">
        <w:rPr>
          <w:rFonts w:ascii="Times New Roman" w:hAnsi="Times New Roman" w:cs="Times New Roman"/>
          <w:sz w:val="24"/>
          <w:szCs w:val="24"/>
        </w:rPr>
        <w:t xml:space="preserve">L’année académique dernière, </w:t>
      </w:r>
      <w:r>
        <w:rPr>
          <w:rFonts w:ascii="Times New Roman" w:hAnsi="Times New Roman" w:cs="Times New Roman"/>
          <w:sz w:val="24"/>
          <w:szCs w:val="24"/>
        </w:rPr>
        <w:t>dans le cadre du baccalauréat en médiation de la Haute Ecole de la Province de Liège (HEPL) et de La Haute Ecole Libre Mosane (HELMO), il a été proposé aux étudiants de concevoir un document de soutien et de promotion de la médiation, sous tous ses aspects et sous toutes formes que ce soit.</w:t>
      </w:r>
    </w:p>
    <w:p w:rsidR="0052259C" w:rsidRDefault="0052259C" w:rsidP="00DC528A">
      <w:pPr>
        <w:jc w:val="both"/>
        <w:rPr>
          <w:rFonts w:ascii="Times New Roman" w:hAnsi="Times New Roman" w:cs="Times New Roman"/>
          <w:sz w:val="24"/>
          <w:szCs w:val="24"/>
        </w:rPr>
      </w:pPr>
      <w:r>
        <w:rPr>
          <w:rFonts w:ascii="Times New Roman" w:hAnsi="Times New Roman" w:cs="Times New Roman"/>
          <w:sz w:val="24"/>
          <w:szCs w:val="24"/>
        </w:rPr>
        <w:t>Les résultats ont été  plus qu’encourageants.  Il ne s’agit que de prototypes, d’avant-projets ou de pistes à suivre, p</w:t>
      </w:r>
      <w:r w:rsidR="00A6205C">
        <w:rPr>
          <w:rFonts w:ascii="Times New Roman" w:hAnsi="Times New Roman" w:cs="Times New Roman"/>
          <w:sz w:val="24"/>
          <w:szCs w:val="24"/>
        </w:rPr>
        <w:t>l</w:t>
      </w:r>
      <w:r>
        <w:rPr>
          <w:rFonts w:ascii="Times New Roman" w:hAnsi="Times New Roman" w:cs="Times New Roman"/>
          <w:sz w:val="24"/>
          <w:szCs w:val="24"/>
        </w:rPr>
        <w:t>utôt que de pr</w:t>
      </w:r>
      <w:r w:rsidR="00A6205C">
        <w:rPr>
          <w:rFonts w:ascii="Times New Roman" w:hAnsi="Times New Roman" w:cs="Times New Roman"/>
          <w:sz w:val="24"/>
          <w:szCs w:val="24"/>
        </w:rPr>
        <w:t>oduits finis, mais il y a là mat</w:t>
      </w:r>
      <w:r>
        <w:rPr>
          <w:rFonts w:ascii="Times New Roman" w:hAnsi="Times New Roman" w:cs="Times New Roman"/>
          <w:sz w:val="24"/>
          <w:szCs w:val="24"/>
        </w:rPr>
        <w:t>ière à travailler des outils de promotion</w:t>
      </w:r>
      <w:r w:rsidR="00A6205C">
        <w:rPr>
          <w:rFonts w:ascii="Times New Roman" w:hAnsi="Times New Roman" w:cs="Times New Roman"/>
          <w:sz w:val="24"/>
          <w:szCs w:val="24"/>
        </w:rPr>
        <w:t xml:space="preserve"> très intéressants.</w:t>
      </w:r>
    </w:p>
    <w:p w:rsidR="00A6205C" w:rsidRDefault="00A6205C" w:rsidP="00DC528A">
      <w:pPr>
        <w:jc w:val="both"/>
        <w:rPr>
          <w:rFonts w:ascii="Times New Roman" w:hAnsi="Times New Roman" w:cs="Times New Roman"/>
          <w:sz w:val="24"/>
          <w:szCs w:val="24"/>
        </w:rPr>
      </w:pPr>
      <w:r>
        <w:rPr>
          <w:rFonts w:ascii="Times New Roman" w:hAnsi="Times New Roman" w:cs="Times New Roman"/>
          <w:sz w:val="24"/>
          <w:szCs w:val="24"/>
        </w:rPr>
        <w:t>J’</w:t>
      </w:r>
      <w:r w:rsidR="00307D3D">
        <w:rPr>
          <w:rFonts w:ascii="Times New Roman" w:hAnsi="Times New Roman" w:cs="Times New Roman"/>
          <w:sz w:val="24"/>
          <w:szCs w:val="24"/>
        </w:rPr>
        <w:t>en présenterai en  fin d’exposé</w:t>
      </w:r>
      <w:r>
        <w:rPr>
          <w:rFonts w:ascii="Times New Roman" w:hAnsi="Times New Roman" w:cs="Times New Roman"/>
          <w:sz w:val="24"/>
          <w:szCs w:val="24"/>
        </w:rPr>
        <w:t xml:space="preserve"> quelques-uns mais signale dès à présent qu’une exposition plus exhaustive sera organisée dans la salle d’audience de la Justice de Paix de Waremme du 30 novembre 2015 au 29 janvier 2016 et un forum ouvert sur la promotion de la médiation devra permettre de nourrir le débat.</w:t>
      </w:r>
    </w:p>
    <w:p w:rsidR="00A6205C" w:rsidRPr="0052259C" w:rsidRDefault="00A6205C" w:rsidP="00DC528A">
      <w:pPr>
        <w:jc w:val="both"/>
        <w:rPr>
          <w:rFonts w:ascii="Times New Roman" w:hAnsi="Times New Roman" w:cs="Times New Roman"/>
          <w:sz w:val="24"/>
          <w:szCs w:val="24"/>
        </w:rPr>
      </w:pPr>
      <w:r>
        <w:rPr>
          <w:rFonts w:ascii="Times New Roman" w:hAnsi="Times New Roman" w:cs="Times New Roman"/>
          <w:sz w:val="24"/>
          <w:szCs w:val="24"/>
        </w:rPr>
        <w:t>L’invitation est d’ores et déjà lancée.</w:t>
      </w:r>
    </w:p>
    <w:p w:rsidR="0052259C" w:rsidRPr="0052259C" w:rsidRDefault="0052259C" w:rsidP="00DC528A">
      <w:pPr>
        <w:jc w:val="both"/>
        <w:rPr>
          <w:rFonts w:ascii="Times New Roman" w:hAnsi="Times New Roman" w:cs="Times New Roman"/>
          <w:b/>
          <w:sz w:val="24"/>
          <w:szCs w:val="24"/>
        </w:rPr>
      </w:pPr>
    </w:p>
    <w:p w:rsidR="002A2CE1" w:rsidRPr="002A2CE1" w:rsidRDefault="002A2CE1" w:rsidP="00DC528A">
      <w:pPr>
        <w:jc w:val="both"/>
        <w:rPr>
          <w:rFonts w:ascii="Times New Roman" w:hAnsi="Times New Roman" w:cs="Times New Roman"/>
          <w:b/>
          <w:sz w:val="24"/>
          <w:szCs w:val="24"/>
        </w:rPr>
      </w:pPr>
      <w:r w:rsidRPr="002A2CE1">
        <w:rPr>
          <w:rFonts w:ascii="Times New Roman" w:hAnsi="Times New Roman" w:cs="Times New Roman"/>
          <w:b/>
          <w:sz w:val="24"/>
          <w:szCs w:val="24"/>
        </w:rPr>
        <w:t>En conclusion</w:t>
      </w:r>
    </w:p>
    <w:p w:rsidR="005B6A58" w:rsidRDefault="002A2CE1" w:rsidP="00DC528A">
      <w:pPr>
        <w:jc w:val="both"/>
        <w:rPr>
          <w:rFonts w:ascii="Times New Roman" w:hAnsi="Times New Roman" w:cs="Times New Roman"/>
          <w:sz w:val="24"/>
          <w:szCs w:val="24"/>
        </w:rPr>
      </w:pPr>
      <w:r>
        <w:rPr>
          <w:rFonts w:ascii="Times New Roman" w:hAnsi="Times New Roman" w:cs="Times New Roman"/>
          <w:sz w:val="24"/>
          <w:szCs w:val="24"/>
        </w:rPr>
        <w:t>Au-delà d’une solution amiable et alternative à la résolution judiciaire des conflits,  la médiation apparait comme une façon de vivre celui-ci dans une relation citoyenne responsable et, à ce titre</w:t>
      </w:r>
      <w:r w:rsidR="00307D3D">
        <w:rPr>
          <w:rFonts w:ascii="Times New Roman" w:hAnsi="Times New Roman" w:cs="Times New Roman"/>
          <w:sz w:val="24"/>
          <w:szCs w:val="24"/>
        </w:rPr>
        <w:t>,</w:t>
      </w:r>
      <w:r>
        <w:rPr>
          <w:rFonts w:ascii="Times New Roman" w:hAnsi="Times New Roman" w:cs="Times New Roman"/>
          <w:sz w:val="24"/>
          <w:szCs w:val="24"/>
        </w:rPr>
        <w:t xml:space="preserve"> </w:t>
      </w:r>
      <w:r w:rsidR="00B51790">
        <w:rPr>
          <w:rFonts w:ascii="Times New Roman" w:hAnsi="Times New Roman" w:cs="Times New Roman"/>
          <w:sz w:val="24"/>
          <w:szCs w:val="24"/>
        </w:rPr>
        <w:t>sa promotion est liée à une éducation et à une réflexion permanente.</w:t>
      </w:r>
    </w:p>
    <w:p w:rsidR="00B51790" w:rsidRDefault="00B51790" w:rsidP="00DC528A">
      <w:pPr>
        <w:jc w:val="both"/>
        <w:rPr>
          <w:rFonts w:ascii="Times New Roman" w:hAnsi="Times New Roman" w:cs="Times New Roman"/>
          <w:sz w:val="24"/>
          <w:szCs w:val="24"/>
        </w:rPr>
      </w:pPr>
    </w:p>
    <w:p w:rsidR="005B6A58" w:rsidRDefault="005B6A58" w:rsidP="00E7368C">
      <w:pPr>
        <w:jc w:val="center"/>
        <w:rPr>
          <w:rFonts w:ascii="Times New Roman" w:hAnsi="Times New Roman" w:cs="Times New Roman"/>
          <w:sz w:val="24"/>
          <w:szCs w:val="24"/>
        </w:rPr>
      </w:pPr>
      <w:r>
        <w:rPr>
          <w:noProof/>
          <w:lang w:val="en-GB" w:eastAsia="en-GB"/>
        </w:rPr>
        <w:drawing>
          <wp:inline distT="0" distB="0" distL="0" distR="0" wp14:anchorId="47256B0E" wp14:editId="0188DF6B">
            <wp:extent cx="4494510" cy="3048000"/>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ccord parfa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94168" cy="3115584"/>
                    </a:xfrm>
                    <a:prstGeom prst="rect">
                      <a:avLst/>
                    </a:prstGeom>
                  </pic:spPr>
                </pic:pic>
              </a:graphicData>
            </a:graphic>
          </wp:inline>
        </w:drawing>
      </w:r>
    </w:p>
    <w:p w:rsidR="001D14F1" w:rsidRPr="001D14F1" w:rsidRDefault="001C27E1" w:rsidP="00B51790">
      <w:pPr>
        <w:jc w:val="center"/>
        <w:rPr>
          <w:rFonts w:ascii="Times New Roman" w:hAnsi="Times New Roman" w:cs="Times New Roman"/>
          <w:sz w:val="24"/>
          <w:szCs w:val="24"/>
        </w:rPr>
      </w:pPr>
      <w:r w:rsidRPr="00E7368C">
        <w:rPr>
          <w:rFonts w:ascii="Times New Roman" w:hAnsi="Times New Roman" w:cs="Times New Roman"/>
          <w:b/>
          <w:sz w:val="20"/>
          <w:szCs w:val="20"/>
        </w:rPr>
        <w:t>L’accord parfait</w:t>
      </w:r>
      <w:r>
        <w:rPr>
          <w:rFonts w:ascii="Times New Roman" w:hAnsi="Times New Roman" w:cs="Times New Roman"/>
          <w:sz w:val="20"/>
          <w:szCs w:val="20"/>
        </w:rPr>
        <w:t xml:space="preserve"> </w:t>
      </w:r>
      <w:r w:rsidRPr="001D14F1">
        <w:rPr>
          <w:rFonts w:ascii="Times New Roman" w:hAnsi="Times New Roman" w:cs="Times New Roman"/>
          <w:i/>
          <w:sz w:val="20"/>
          <w:szCs w:val="20"/>
        </w:rPr>
        <w:t>Chromo fin XIXe siècle (dim. 11,5 x 7,5 cm)</w:t>
      </w:r>
      <w:r w:rsidR="00D87908" w:rsidRPr="00D87908">
        <w:rPr>
          <w:rFonts w:ascii="Times New Roman" w:hAnsi="Times New Roman" w:cs="Times New Roman"/>
          <w:i/>
          <w:sz w:val="20"/>
          <w:szCs w:val="20"/>
        </w:rPr>
        <w:t xml:space="preserve"> </w:t>
      </w:r>
      <w:r w:rsidR="00D87908" w:rsidRPr="001D14F1">
        <w:rPr>
          <w:rFonts w:ascii="Times New Roman" w:hAnsi="Times New Roman" w:cs="Times New Roman"/>
          <w:i/>
          <w:sz w:val="20"/>
          <w:szCs w:val="20"/>
        </w:rPr>
        <w:t>)</w:t>
      </w:r>
      <w:r w:rsidR="00D87908">
        <w:rPr>
          <w:rFonts w:ascii="Times New Roman" w:hAnsi="Times New Roman" w:cs="Times New Roman"/>
          <w:i/>
          <w:sz w:val="20"/>
          <w:szCs w:val="20"/>
        </w:rPr>
        <w:t>(collection René Constant)</w:t>
      </w:r>
    </w:p>
    <w:sectPr w:rsidR="001D14F1" w:rsidRPr="001D1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 CENA">
    <w:altName w:val="Times New Roman"/>
    <w:charset w:val="00"/>
    <w:family w:val="auto"/>
    <w:pitch w:val="variable"/>
    <w:sig w:usb0="00000003" w:usb1="0000000A"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7A0"/>
    <w:multiLevelType w:val="hybridMultilevel"/>
    <w:tmpl w:val="E7FC3906"/>
    <w:lvl w:ilvl="0" w:tplc="2DF21B4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42"/>
    <w:rsid w:val="00041038"/>
    <w:rsid w:val="0004562E"/>
    <w:rsid w:val="00127B7D"/>
    <w:rsid w:val="00177957"/>
    <w:rsid w:val="001950BC"/>
    <w:rsid w:val="001C27E1"/>
    <w:rsid w:val="001C579B"/>
    <w:rsid w:val="001D14F1"/>
    <w:rsid w:val="00241741"/>
    <w:rsid w:val="00246B5C"/>
    <w:rsid w:val="002A2CE1"/>
    <w:rsid w:val="002B1A66"/>
    <w:rsid w:val="00307D3D"/>
    <w:rsid w:val="003643A8"/>
    <w:rsid w:val="0038564A"/>
    <w:rsid w:val="00397C51"/>
    <w:rsid w:val="003C61D3"/>
    <w:rsid w:val="003D1E99"/>
    <w:rsid w:val="00421556"/>
    <w:rsid w:val="00435017"/>
    <w:rsid w:val="004462CF"/>
    <w:rsid w:val="00497DAC"/>
    <w:rsid w:val="0052259C"/>
    <w:rsid w:val="005819DD"/>
    <w:rsid w:val="005838A9"/>
    <w:rsid w:val="0058537D"/>
    <w:rsid w:val="005B6A58"/>
    <w:rsid w:val="00642137"/>
    <w:rsid w:val="00642D5D"/>
    <w:rsid w:val="007A5E58"/>
    <w:rsid w:val="007E6770"/>
    <w:rsid w:val="00880084"/>
    <w:rsid w:val="0088387A"/>
    <w:rsid w:val="009C41E8"/>
    <w:rsid w:val="009D2C84"/>
    <w:rsid w:val="009E2B8B"/>
    <w:rsid w:val="009E32C3"/>
    <w:rsid w:val="00A6205C"/>
    <w:rsid w:val="00AB28D5"/>
    <w:rsid w:val="00B3381D"/>
    <w:rsid w:val="00B51790"/>
    <w:rsid w:val="00B624C5"/>
    <w:rsid w:val="00B771EC"/>
    <w:rsid w:val="00B91EDF"/>
    <w:rsid w:val="00BA192D"/>
    <w:rsid w:val="00CA3776"/>
    <w:rsid w:val="00CB3CE6"/>
    <w:rsid w:val="00CE50D6"/>
    <w:rsid w:val="00D87908"/>
    <w:rsid w:val="00DC528A"/>
    <w:rsid w:val="00DC789A"/>
    <w:rsid w:val="00E06CC7"/>
    <w:rsid w:val="00E20F12"/>
    <w:rsid w:val="00E50E0A"/>
    <w:rsid w:val="00E63081"/>
    <w:rsid w:val="00E7368C"/>
    <w:rsid w:val="00EC0742"/>
    <w:rsid w:val="00EC44F8"/>
    <w:rsid w:val="00ED0DC1"/>
    <w:rsid w:val="00F904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1741"/>
    <w:pPr>
      <w:ind w:left="720"/>
      <w:contextualSpacing/>
    </w:pPr>
  </w:style>
  <w:style w:type="paragraph" w:styleId="Textedebulles">
    <w:name w:val="Balloon Text"/>
    <w:basedOn w:val="Normal"/>
    <w:link w:val="TextedebullesCar"/>
    <w:uiPriority w:val="99"/>
    <w:semiHidden/>
    <w:unhideWhenUsed/>
    <w:rsid w:val="009E2B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2B8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1741"/>
    <w:pPr>
      <w:ind w:left="720"/>
      <w:contextualSpacing/>
    </w:pPr>
  </w:style>
  <w:style w:type="paragraph" w:styleId="Textedebulles">
    <w:name w:val="Balloon Text"/>
    <w:basedOn w:val="Normal"/>
    <w:link w:val="TextedebullesCar"/>
    <w:uiPriority w:val="99"/>
    <w:semiHidden/>
    <w:unhideWhenUsed/>
    <w:rsid w:val="009E2B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2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A9C5EB5A.dotm</Template>
  <TotalTime>0</TotalTime>
  <Pages>9</Pages>
  <Words>3260</Words>
  <Characters>18586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 Rene</dc:creator>
  <cp:lastModifiedBy>Delvaux Stefan</cp:lastModifiedBy>
  <cp:revision>2</cp:revision>
  <cp:lastPrinted>2015-09-28T06:55:00Z</cp:lastPrinted>
  <dcterms:created xsi:type="dcterms:W3CDTF">2015-09-28T06:56:00Z</dcterms:created>
  <dcterms:modified xsi:type="dcterms:W3CDTF">2015-09-28T06:56:00Z</dcterms:modified>
</cp:coreProperties>
</file>